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D12C3" w14:textId="77777777" w:rsidR="00D4193E" w:rsidRPr="00C70D10" w:rsidRDefault="007918CA">
      <w:pPr>
        <w:pStyle w:val="Nadpis21"/>
        <w:keepNext w:val="0"/>
        <w:rPr>
          <w:rFonts w:ascii="Constantia" w:hAnsi="Constantia"/>
          <w:sz w:val="56"/>
          <w:szCs w:val="56"/>
        </w:rPr>
      </w:pPr>
      <w:r w:rsidRPr="00C70D10">
        <w:rPr>
          <w:rFonts w:ascii="Constantia" w:hAnsi="Constantia"/>
          <w:sz w:val="56"/>
          <w:szCs w:val="56"/>
        </w:rPr>
        <w:t>STATUT</w:t>
      </w:r>
    </w:p>
    <w:p w14:paraId="0075B87B" w14:textId="77777777" w:rsidR="00D50A07" w:rsidRPr="00C70D10" w:rsidRDefault="00C70D10" w:rsidP="00D50A07">
      <w:pPr>
        <w:jc w:val="center"/>
        <w:rPr>
          <w:rFonts w:ascii="Constantia" w:hAnsi="Constantia" w:cs="Times New Roman"/>
          <w:b/>
          <w:bCs/>
          <w:sz w:val="56"/>
          <w:szCs w:val="56"/>
        </w:rPr>
      </w:pPr>
      <w:r w:rsidRPr="00C70D10">
        <w:rPr>
          <w:rFonts w:ascii="Constantia" w:hAnsi="Constantia" w:cs="Times New Roman"/>
          <w:b/>
          <w:bCs/>
          <w:sz w:val="56"/>
          <w:szCs w:val="56"/>
        </w:rPr>
        <w:t>NÁBOŽENSKÉ OBCE</w:t>
      </w:r>
    </w:p>
    <w:p w14:paraId="3F33010E" w14:textId="77777777" w:rsidR="00D4193E" w:rsidRPr="00C70D10" w:rsidRDefault="00D4193E" w:rsidP="00D50A07">
      <w:pPr>
        <w:pStyle w:val="Standard"/>
        <w:widowControl w:val="0"/>
        <w:rPr>
          <w:rFonts w:ascii="Constantia" w:hAnsi="Constantia"/>
          <w:szCs w:val="24"/>
        </w:rPr>
      </w:pPr>
    </w:p>
    <w:p w14:paraId="22BC3CAC" w14:textId="784F8E3D" w:rsidR="001F1F2E" w:rsidRPr="003D29E4" w:rsidRDefault="00490EA3" w:rsidP="003D29E4">
      <w:pPr>
        <w:pStyle w:val="Nadpis61"/>
        <w:keepNext w:val="0"/>
        <w:spacing w:line="23" w:lineRule="atLeast"/>
        <w:ind w:firstLine="0"/>
        <w:rPr>
          <w:rFonts w:ascii="Constantia" w:hAnsi="Constantia"/>
          <w:b/>
          <w:i w:val="0"/>
          <w:szCs w:val="24"/>
        </w:rPr>
      </w:pPr>
      <w:r w:rsidRPr="003D29E4">
        <w:rPr>
          <w:rFonts w:ascii="Constantia" w:hAnsi="Constantia"/>
          <w:b/>
          <w:i w:val="0"/>
          <w:szCs w:val="24"/>
        </w:rPr>
        <w:t>PREAMBULE</w:t>
      </w:r>
    </w:p>
    <w:p w14:paraId="1F10A4B6" w14:textId="184ACF48" w:rsidR="00490EA3" w:rsidRDefault="00490EA3" w:rsidP="003D29E4">
      <w:pPr>
        <w:pStyle w:val="Nadpis61"/>
        <w:keepNext w:val="0"/>
        <w:spacing w:line="23" w:lineRule="atLeast"/>
        <w:ind w:firstLine="0"/>
        <w:rPr>
          <w:rFonts w:ascii="Constantia" w:hAnsi="Constantia"/>
          <w:b/>
          <w:i w:val="0"/>
          <w:szCs w:val="24"/>
        </w:rPr>
      </w:pPr>
      <w:r w:rsidRPr="003D29E4">
        <w:rPr>
          <w:rFonts w:ascii="Constantia" w:hAnsi="Constantia"/>
          <w:b/>
          <w:i w:val="0"/>
          <w:szCs w:val="24"/>
        </w:rPr>
        <w:t xml:space="preserve">Poslání a směřování </w:t>
      </w:r>
      <w:r w:rsidR="00585DCC">
        <w:rPr>
          <w:rFonts w:ascii="Constantia" w:hAnsi="Constantia"/>
          <w:b/>
          <w:i w:val="0"/>
          <w:szCs w:val="24"/>
        </w:rPr>
        <w:t xml:space="preserve">Liberecké </w:t>
      </w:r>
      <w:r w:rsidRPr="003D29E4">
        <w:rPr>
          <w:rFonts w:ascii="Constantia" w:hAnsi="Constantia"/>
          <w:b/>
          <w:i w:val="0"/>
          <w:szCs w:val="24"/>
        </w:rPr>
        <w:t>obce</w:t>
      </w:r>
      <w:r w:rsidR="00585DCC">
        <w:rPr>
          <w:rFonts w:ascii="Constantia" w:hAnsi="Constantia"/>
          <w:b/>
          <w:i w:val="0"/>
          <w:szCs w:val="24"/>
        </w:rPr>
        <w:t xml:space="preserve"> unitářů</w:t>
      </w:r>
    </w:p>
    <w:p w14:paraId="08FEB249" w14:textId="77777777" w:rsidR="00585DCC" w:rsidRPr="00585DCC" w:rsidRDefault="00585DCC" w:rsidP="00585DCC">
      <w:pPr>
        <w:pStyle w:val="Standard"/>
      </w:pPr>
    </w:p>
    <w:p w14:paraId="2BF68AAB" w14:textId="77777777" w:rsidR="00490EA3" w:rsidRPr="003D29E4" w:rsidRDefault="00490EA3" w:rsidP="003D29E4">
      <w:pPr>
        <w:pStyle w:val="Nadpis61"/>
        <w:keepNext w:val="0"/>
        <w:spacing w:line="23" w:lineRule="atLeast"/>
        <w:ind w:firstLine="0"/>
        <w:jc w:val="both"/>
        <w:rPr>
          <w:rFonts w:ascii="Constantia" w:hAnsi="Constantia"/>
          <w:b/>
          <w:i w:val="0"/>
          <w:szCs w:val="24"/>
        </w:rPr>
      </w:pPr>
      <w:r w:rsidRPr="003D29E4">
        <w:rPr>
          <w:rFonts w:ascii="Constantia" w:hAnsi="Constantia"/>
          <w:b/>
          <w:i w:val="0"/>
          <w:szCs w:val="24"/>
        </w:rPr>
        <w:t xml:space="preserve">Obec se ve svém směřování a činnostech soustředí především na tyto oblasti: </w:t>
      </w:r>
    </w:p>
    <w:p w14:paraId="2C329D63" w14:textId="7DF09BFF" w:rsidR="00490EA3" w:rsidRPr="003D29E4" w:rsidRDefault="00490EA3" w:rsidP="009B53D5">
      <w:pPr>
        <w:pStyle w:val="Nadpis61"/>
        <w:keepNext w:val="0"/>
        <w:numPr>
          <w:ilvl w:val="0"/>
          <w:numId w:val="66"/>
        </w:numPr>
        <w:spacing w:line="23" w:lineRule="atLeast"/>
        <w:jc w:val="both"/>
        <w:rPr>
          <w:rFonts w:ascii="Constantia" w:hAnsi="Constantia"/>
          <w:b/>
          <w:i w:val="0"/>
          <w:szCs w:val="24"/>
        </w:rPr>
      </w:pPr>
      <w:r w:rsidRPr="003D29E4">
        <w:rPr>
          <w:rFonts w:ascii="Constantia" w:hAnsi="Constantia"/>
          <w:b/>
          <w:i w:val="0"/>
          <w:szCs w:val="24"/>
        </w:rPr>
        <w:t>rozvíjení unitářství a spirituality všech svých členů a prohlubování a rozšiřování povědomí o tradici této svobodomyslné víry mezi svými členy a příznivci,</w:t>
      </w:r>
    </w:p>
    <w:p w14:paraId="2CCC9B95" w14:textId="7E408AC1" w:rsidR="00490EA3" w:rsidRPr="00585DCC" w:rsidRDefault="00490EA3" w:rsidP="009B53D5">
      <w:pPr>
        <w:pStyle w:val="Nadpis61"/>
        <w:keepNext w:val="0"/>
        <w:numPr>
          <w:ilvl w:val="0"/>
          <w:numId w:val="66"/>
        </w:numPr>
        <w:spacing w:line="23" w:lineRule="atLeast"/>
        <w:jc w:val="both"/>
        <w:rPr>
          <w:rFonts w:ascii="Constantia" w:hAnsi="Constantia"/>
          <w:i w:val="0"/>
          <w:szCs w:val="24"/>
        </w:rPr>
      </w:pPr>
      <w:r w:rsidRPr="00585DCC">
        <w:rPr>
          <w:rFonts w:ascii="Constantia" w:hAnsi="Constantia"/>
          <w:i w:val="0"/>
          <w:szCs w:val="24"/>
        </w:rPr>
        <w:t>vzdělávání a rozvíjení lidské kreativity,</w:t>
      </w:r>
    </w:p>
    <w:p w14:paraId="40797AF2" w14:textId="00610ADB" w:rsidR="00490EA3" w:rsidRPr="003D29E4" w:rsidRDefault="00490EA3" w:rsidP="009B53D5">
      <w:pPr>
        <w:pStyle w:val="Nadpis61"/>
        <w:keepNext w:val="0"/>
        <w:numPr>
          <w:ilvl w:val="0"/>
          <w:numId w:val="66"/>
        </w:numPr>
        <w:spacing w:line="23" w:lineRule="atLeast"/>
        <w:jc w:val="both"/>
        <w:rPr>
          <w:rFonts w:ascii="Constantia" w:hAnsi="Constantia"/>
          <w:b/>
          <w:i w:val="0"/>
          <w:szCs w:val="24"/>
        </w:rPr>
      </w:pPr>
      <w:r w:rsidRPr="00585DCC">
        <w:rPr>
          <w:rFonts w:ascii="Constantia" w:hAnsi="Constantia"/>
          <w:i w:val="0"/>
          <w:szCs w:val="24"/>
        </w:rPr>
        <w:t>oblast sociální spravedlnosti a charitativní práci.</w:t>
      </w:r>
    </w:p>
    <w:p w14:paraId="0F6E6B43" w14:textId="77777777" w:rsidR="00490EA3" w:rsidRPr="003D29E4" w:rsidRDefault="00490EA3" w:rsidP="003D29E4">
      <w:pPr>
        <w:pStyle w:val="Nadpis61"/>
        <w:keepNext w:val="0"/>
        <w:spacing w:line="23" w:lineRule="atLeast"/>
        <w:ind w:firstLine="0"/>
        <w:jc w:val="both"/>
        <w:rPr>
          <w:rFonts w:ascii="Constantia" w:hAnsi="Constantia"/>
          <w:b/>
          <w:i w:val="0"/>
          <w:szCs w:val="24"/>
        </w:rPr>
      </w:pPr>
    </w:p>
    <w:p w14:paraId="1A15988C" w14:textId="77777777" w:rsidR="00490EA3" w:rsidRPr="003D29E4" w:rsidRDefault="00490EA3" w:rsidP="003D29E4">
      <w:pPr>
        <w:pStyle w:val="Nadpis61"/>
        <w:keepNext w:val="0"/>
        <w:spacing w:line="23" w:lineRule="atLeast"/>
        <w:ind w:firstLine="0"/>
        <w:jc w:val="both"/>
        <w:rPr>
          <w:rFonts w:ascii="Constantia" w:hAnsi="Constantia"/>
          <w:b/>
          <w:i w:val="0"/>
          <w:szCs w:val="24"/>
        </w:rPr>
      </w:pPr>
      <w:r w:rsidRPr="003D29E4">
        <w:rPr>
          <w:rFonts w:ascii="Constantia" w:hAnsi="Constantia"/>
          <w:b/>
          <w:i w:val="0"/>
          <w:szCs w:val="24"/>
        </w:rPr>
        <w:t>Toho chceme dosahovat zejména:</w:t>
      </w:r>
    </w:p>
    <w:p w14:paraId="4989F6F8" w14:textId="2EB95E22" w:rsidR="00490EA3" w:rsidRPr="003D29E4" w:rsidRDefault="00490EA3" w:rsidP="00F31156">
      <w:pPr>
        <w:pStyle w:val="Nadpis61"/>
        <w:keepNext w:val="0"/>
        <w:numPr>
          <w:ilvl w:val="0"/>
          <w:numId w:val="65"/>
        </w:numPr>
        <w:spacing w:line="23" w:lineRule="atLeast"/>
        <w:jc w:val="both"/>
        <w:rPr>
          <w:rFonts w:ascii="Constantia" w:hAnsi="Constantia"/>
          <w:b/>
          <w:i w:val="0"/>
          <w:szCs w:val="24"/>
        </w:rPr>
      </w:pPr>
      <w:r w:rsidRPr="003D29E4">
        <w:rPr>
          <w:rFonts w:ascii="Constantia" w:hAnsi="Constantia"/>
          <w:b/>
          <w:i w:val="0"/>
          <w:szCs w:val="24"/>
        </w:rPr>
        <w:t xml:space="preserve">pořádáním pravidelných každotýdenních duchovních shromáždění, </w:t>
      </w:r>
      <w:r w:rsidR="00585DCC" w:rsidRPr="003D29E4">
        <w:rPr>
          <w:rFonts w:ascii="Constantia" w:hAnsi="Constantia"/>
          <w:b/>
          <w:i w:val="0"/>
          <w:szCs w:val="24"/>
        </w:rPr>
        <w:t>která</w:t>
      </w:r>
      <w:r w:rsidRPr="003D29E4">
        <w:rPr>
          <w:rFonts w:ascii="Constantia" w:hAnsi="Constantia"/>
          <w:b/>
          <w:i w:val="0"/>
          <w:szCs w:val="24"/>
        </w:rPr>
        <w:t xml:space="preserve"> jsou základem našeho působení, </w:t>
      </w:r>
    </w:p>
    <w:p w14:paraId="4CD46634" w14:textId="653E601C" w:rsidR="00490EA3" w:rsidRPr="00585DCC" w:rsidRDefault="00490EA3" w:rsidP="00F31156">
      <w:pPr>
        <w:pStyle w:val="Nadpis61"/>
        <w:keepNext w:val="0"/>
        <w:numPr>
          <w:ilvl w:val="0"/>
          <w:numId w:val="65"/>
        </w:numPr>
        <w:spacing w:line="23" w:lineRule="atLeast"/>
        <w:jc w:val="both"/>
        <w:rPr>
          <w:rFonts w:ascii="Constantia" w:hAnsi="Constantia"/>
          <w:i w:val="0"/>
          <w:szCs w:val="24"/>
        </w:rPr>
      </w:pPr>
      <w:r w:rsidRPr="00585DCC">
        <w:rPr>
          <w:rFonts w:ascii="Constantia" w:hAnsi="Constantia"/>
          <w:i w:val="0"/>
          <w:szCs w:val="24"/>
        </w:rPr>
        <w:t xml:space="preserve">pořádáním </w:t>
      </w:r>
      <w:r w:rsidR="004472AD">
        <w:rPr>
          <w:rFonts w:ascii="Constantia" w:hAnsi="Constantia"/>
          <w:i w:val="0"/>
          <w:szCs w:val="24"/>
        </w:rPr>
        <w:t xml:space="preserve"> občasných </w:t>
      </w:r>
      <w:r w:rsidRPr="00585DCC">
        <w:rPr>
          <w:rFonts w:ascii="Constantia" w:hAnsi="Constantia"/>
          <w:i w:val="0"/>
          <w:szCs w:val="24"/>
        </w:rPr>
        <w:t xml:space="preserve">kulturních a </w:t>
      </w:r>
      <w:r w:rsidR="009B53D5">
        <w:rPr>
          <w:rFonts w:ascii="Constantia" w:hAnsi="Constantia"/>
          <w:i w:val="0"/>
          <w:szCs w:val="24"/>
        </w:rPr>
        <w:t xml:space="preserve">společenských akcí, workshopů, </w:t>
      </w:r>
      <w:r w:rsidRPr="00585DCC">
        <w:rPr>
          <w:rFonts w:ascii="Constantia" w:hAnsi="Constantia"/>
          <w:i w:val="0"/>
          <w:szCs w:val="24"/>
        </w:rPr>
        <w:t>dílen</w:t>
      </w:r>
      <w:r w:rsidR="009B53D5">
        <w:rPr>
          <w:rFonts w:ascii="Constantia" w:hAnsi="Constantia"/>
          <w:i w:val="0"/>
          <w:szCs w:val="24"/>
        </w:rPr>
        <w:t>, společných vycházek a krátkých pobytů se zaměřením</w:t>
      </w:r>
      <w:r w:rsidRPr="00585DCC">
        <w:rPr>
          <w:rFonts w:ascii="Constantia" w:hAnsi="Constantia"/>
          <w:i w:val="0"/>
          <w:szCs w:val="24"/>
        </w:rPr>
        <w:t xml:space="preserve"> pro všechny věkové kategorie, od dětí po seniory</w:t>
      </w:r>
      <w:r w:rsidR="009B53D5">
        <w:rPr>
          <w:rFonts w:ascii="Constantia" w:hAnsi="Constantia"/>
          <w:i w:val="0"/>
          <w:szCs w:val="24"/>
        </w:rPr>
        <w:t>,</w:t>
      </w:r>
    </w:p>
    <w:p w14:paraId="0B61B821" w14:textId="673C5E05" w:rsidR="00490EA3" w:rsidRPr="00585DCC" w:rsidRDefault="00490EA3" w:rsidP="00F31156">
      <w:pPr>
        <w:pStyle w:val="Nadpis61"/>
        <w:keepNext w:val="0"/>
        <w:numPr>
          <w:ilvl w:val="0"/>
          <w:numId w:val="65"/>
        </w:numPr>
        <w:spacing w:line="23" w:lineRule="atLeast"/>
        <w:jc w:val="both"/>
        <w:rPr>
          <w:rFonts w:ascii="Constantia" w:hAnsi="Constantia"/>
          <w:i w:val="0"/>
          <w:szCs w:val="24"/>
        </w:rPr>
      </w:pPr>
      <w:r w:rsidRPr="00585DCC">
        <w:rPr>
          <w:rFonts w:ascii="Constantia" w:hAnsi="Constantia"/>
          <w:i w:val="0"/>
          <w:szCs w:val="24"/>
        </w:rPr>
        <w:t xml:space="preserve">spoluprací s Potravinovou bankou </w:t>
      </w:r>
      <w:r w:rsidR="00F31156">
        <w:rPr>
          <w:rFonts w:ascii="Constantia" w:hAnsi="Constantia"/>
          <w:i w:val="0"/>
          <w:szCs w:val="24"/>
        </w:rPr>
        <w:t xml:space="preserve">Liberec </w:t>
      </w:r>
      <w:r w:rsidRPr="00585DCC">
        <w:rPr>
          <w:rFonts w:ascii="Constantia" w:hAnsi="Constantia"/>
          <w:i w:val="0"/>
          <w:szCs w:val="24"/>
        </w:rPr>
        <w:t xml:space="preserve">a chráněnými dílnami, pořádáním dobročinných akcí a beneficí spojených s dalšími dvěma deklarovanými oblastmi našeho působení. </w:t>
      </w:r>
    </w:p>
    <w:p w14:paraId="3EE1784B" w14:textId="77777777" w:rsidR="00490EA3" w:rsidRPr="003D29E4" w:rsidRDefault="00490EA3" w:rsidP="003D29E4">
      <w:pPr>
        <w:pStyle w:val="Nadpis61"/>
        <w:keepNext w:val="0"/>
        <w:spacing w:line="23" w:lineRule="atLeast"/>
        <w:ind w:firstLine="0"/>
        <w:jc w:val="both"/>
        <w:rPr>
          <w:rFonts w:ascii="Constantia" w:hAnsi="Constantia"/>
          <w:b/>
          <w:i w:val="0"/>
          <w:szCs w:val="24"/>
        </w:rPr>
      </w:pPr>
    </w:p>
    <w:p w14:paraId="7A98B3B7" w14:textId="487FC096" w:rsidR="00490EA3" w:rsidRPr="00585DCC" w:rsidRDefault="00490EA3" w:rsidP="003D29E4">
      <w:pPr>
        <w:pStyle w:val="Nadpis61"/>
        <w:keepNext w:val="0"/>
        <w:spacing w:line="23" w:lineRule="atLeast"/>
        <w:ind w:firstLine="0"/>
        <w:jc w:val="both"/>
        <w:rPr>
          <w:rFonts w:ascii="Constantia" w:hAnsi="Constantia"/>
          <w:i w:val="0"/>
          <w:szCs w:val="24"/>
        </w:rPr>
      </w:pPr>
      <w:r w:rsidRPr="003D29E4">
        <w:rPr>
          <w:rFonts w:ascii="Constantia" w:hAnsi="Constantia"/>
          <w:b/>
          <w:i w:val="0"/>
          <w:szCs w:val="24"/>
        </w:rPr>
        <w:t xml:space="preserve">Hlavním centrem našich aktivit je Liberec, kde máme své sídlo, svůj Přístav jako středobod našich aktivit a zázemí celé naší obce. </w:t>
      </w:r>
      <w:r w:rsidRPr="00585DCC">
        <w:rPr>
          <w:rFonts w:ascii="Constantia" w:hAnsi="Constantia"/>
          <w:i w:val="0"/>
          <w:szCs w:val="24"/>
        </w:rPr>
        <w:t xml:space="preserve">Dalším aktivním centrem je Husa. </w:t>
      </w:r>
      <w:r w:rsidR="003D29E4" w:rsidRPr="00585DCC">
        <w:rPr>
          <w:rFonts w:ascii="Constantia" w:hAnsi="Constantia"/>
          <w:i w:val="0"/>
          <w:szCs w:val="24"/>
        </w:rPr>
        <w:t>T</w:t>
      </w:r>
      <w:r w:rsidRPr="00585DCC">
        <w:rPr>
          <w:rFonts w:ascii="Constantia" w:hAnsi="Constantia"/>
          <w:i w:val="0"/>
          <w:szCs w:val="24"/>
        </w:rPr>
        <w:t xml:space="preserve">ato centra </w:t>
      </w:r>
      <w:r w:rsidR="003D29E4" w:rsidRPr="00585DCC">
        <w:rPr>
          <w:rFonts w:ascii="Constantia" w:hAnsi="Constantia"/>
          <w:i w:val="0"/>
          <w:szCs w:val="24"/>
        </w:rPr>
        <w:t xml:space="preserve">je třeba </w:t>
      </w:r>
      <w:r w:rsidRPr="00585DCC">
        <w:rPr>
          <w:rFonts w:ascii="Constantia" w:hAnsi="Constantia"/>
          <w:i w:val="0"/>
          <w:szCs w:val="24"/>
        </w:rPr>
        <w:t xml:space="preserve"> </w:t>
      </w:r>
      <w:r w:rsidR="003D29E4" w:rsidRPr="00585DCC">
        <w:rPr>
          <w:rFonts w:ascii="Constantia" w:hAnsi="Constantia"/>
          <w:i w:val="0"/>
          <w:szCs w:val="24"/>
        </w:rPr>
        <w:t>vyváženě</w:t>
      </w:r>
      <w:r w:rsidRPr="00585DCC">
        <w:rPr>
          <w:rFonts w:ascii="Constantia" w:hAnsi="Constantia"/>
          <w:i w:val="0"/>
          <w:szCs w:val="24"/>
        </w:rPr>
        <w:t xml:space="preserve"> rozvíjet ve všech třech oblastech. Všechny tři oblasti i rozvoj center a </w:t>
      </w:r>
      <w:r w:rsidR="00585DCC">
        <w:rPr>
          <w:rFonts w:ascii="Constantia" w:hAnsi="Constantia"/>
          <w:i w:val="0"/>
          <w:szCs w:val="24"/>
        </w:rPr>
        <w:t xml:space="preserve">rozvoj </w:t>
      </w:r>
      <w:r w:rsidRPr="00585DCC">
        <w:rPr>
          <w:rFonts w:ascii="Constantia" w:hAnsi="Constantia"/>
          <w:i w:val="0"/>
          <w:szCs w:val="24"/>
        </w:rPr>
        <w:t>našich místních skupin (Husy a Vltavy) budeme kontinuálně podporovat také finančně a personálně, jak je podrobněji stanoveno v koncepci činnosti obce.</w:t>
      </w:r>
    </w:p>
    <w:p w14:paraId="5DE9CE81" w14:textId="77777777" w:rsidR="003D29E4" w:rsidRDefault="003D29E4" w:rsidP="00066C2D">
      <w:pPr>
        <w:pStyle w:val="Nadpis51"/>
        <w:keepNext w:val="0"/>
        <w:spacing w:line="23" w:lineRule="atLeast"/>
        <w:ind w:firstLine="0"/>
        <w:rPr>
          <w:rFonts w:ascii="Constantia" w:hAnsi="Constantia"/>
          <w:szCs w:val="24"/>
        </w:rPr>
      </w:pPr>
    </w:p>
    <w:p w14:paraId="2A705579" w14:textId="5B3A12A3" w:rsidR="00D4193E" w:rsidRPr="00C70D10" w:rsidRDefault="001562B7" w:rsidP="00066C2D">
      <w:pPr>
        <w:pStyle w:val="Nadpis51"/>
        <w:keepNext w:val="0"/>
        <w:spacing w:line="23" w:lineRule="atLeast"/>
        <w:ind w:firstLine="0"/>
        <w:rPr>
          <w:rFonts w:ascii="Constantia" w:hAnsi="Constantia"/>
          <w:szCs w:val="24"/>
        </w:rPr>
      </w:pPr>
      <w:r w:rsidRPr="00C70D10">
        <w:rPr>
          <w:rFonts w:ascii="Constantia" w:hAnsi="Constantia"/>
          <w:szCs w:val="24"/>
        </w:rPr>
        <w:t>Čl</w:t>
      </w:r>
      <w:r w:rsidR="00274A33" w:rsidRPr="00C70D10">
        <w:rPr>
          <w:rFonts w:ascii="Constantia" w:hAnsi="Constantia"/>
          <w:szCs w:val="24"/>
        </w:rPr>
        <w:t>.</w:t>
      </w:r>
      <w:r w:rsidRPr="00C70D10">
        <w:rPr>
          <w:rFonts w:ascii="Constantia" w:hAnsi="Constantia"/>
          <w:szCs w:val="24"/>
        </w:rPr>
        <w:t xml:space="preserve"> 1</w:t>
      </w:r>
    </w:p>
    <w:p w14:paraId="328BC545" w14:textId="77777777" w:rsidR="00D4193E" w:rsidRPr="00C70D10" w:rsidRDefault="00FA68B4" w:rsidP="00066C2D">
      <w:pPr>
        <w:pStyle w:val="Nadpis61"/>
        <w:keepNext w:val="0"/>
        <w:spacing w:line="23" w:lineRule="atLeast"/>
        <w:ind w:firstLine="0"/>
        <w:rPr>
          <w:rFonts w:ascii="Constantia" w:hAnsi="Constantia"/>
          <w:b/>
          <w:i w:val="0"/>
          <w:szCs w:val="24"/>
        </w:rPr>
      </w:pPr>
      <w:r w:rsidRPr="00C70D10">
        <w:rPr>
          <w:rFonts w:ascii="Constantia" w:hAnsi="Constantia"/>
          <w:b/>
          <w:i w:val="0"/>
          <w:szCs w:val="24"/>
        </w:rPr>
        <w:t>Obecná</w:t>
      </w:r>
      <w:r w:rsidR="001562B7" w:rsidRPr="00C70D10">
        <w:rPr>
          <w:rFonts w:ascii="Constantia" w:hAnsi="Constantia"/>
          <w:b/>
          <w:i w:val="0"/>
          <w:szCs w:val="24"/>
        </w:rPr>
        <w:t xml:space="preserve"> ustanovení</w:t>
      </w:r>
    </w:p>
    <w:p w14:paraId="371BB864" w14:textId="77777777" w:rsidR="00D4193E" w:rsidRPr="00C70D10" w:rsidRDefault="00D4193E" w:rsidP="00066C2D">
      <w:pPr>
        <w:pStyle w:val="Standard"/>
        <w:widowControl w:val="0"/>
        <w:spacing w:line="23" w:lineRule="atLeast"/>
        <w:jc w:val="both"/>
        <w:rPr>
          <w:rFonts w:ascii="Constantia" w:hAnsi="Constantia"/>
          <w:szCs w:val="24"/>
        </w:rPr>
      </w:pPr>
    </w:p>
    <w:p w14:paraId="3D7DA361" w14:textId="77777777" w:rsidR="00274A33" w:rsidRPr="00C70D10" w:rsidRDefault="00DC7852" w:rsidP="00066C2D">
      <w:pPr>
        <w:pStyle w:val="Standard"/>
        <w:numPr>
          <w:ilvl w:val="0"/>
          <w:numId w:val="42"/>
        </w:numPr>
        <w:tabs>
          <w:tab w:val="left" w:pos="284"/>
        </w:tabs>
        <w:spacing w:line="23" w:lineRule="atLeast"/>
        <w:jc w:val="both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 xml:space="preserve">Základní správní jednotkou Náboženské společnosti českých unitářů (dále jen „NSČU“) je náboženská obec. Náboženská obec má povinnost podle čl. 2 odst. 4 stanov NSČU (dále jen „stanovy“) schválit statut náboženské obce, který vymezuje vnitřní uspořádání, organizaci a fungování náboženské obce. </w:t>
      </w:r>
    </w:p>
    <w:p w14:paraId="17F18BEB" w14:textId="77777777" w:rsidR="00337CD7" w:rsidRPr="00C70D10" w:rsidRDefault="00337CD7" w:rsidP="00066C2D">
      <w:pPr>
        <w:pStyle w:val="Standard"/>
        <w:tabs>
          <w:tab w:val="left" w:pos="284"/>
        </w:tabs>
        <w:spacing w:line="23" w:lineRule="atLeast"/>
        <w:ind w:left="720"/>
        <w:jc w:val="both"/>
        <w:rPr>
          <w:rFonts w:ascii="Constantia" w:hAnsi="Constantia"/>
          <w:szCs w:val="24"/>
        </w:rPr>
      </w:pPr>
    </w:p>
    <w:p w14:paraId="28917B62" w14:textId="3B365B8D" w:rsidR="00337CD7" w:rsidRPr="00C70D10" w:rsidRDefault="00DC7852" w:rsidP="00066C2D">
      <w:pPr>
        <w:pStyle w:val="Standard"/>
        <w:numPr>
          <w:ilvl w:val="0"/>
          <w:numId w:val="42"/>
        </w:numPr>
        <w:tabs>
          <w:tab w:val="left" w:pos="284"/>
        </w:tabs>
        <w:spacing w:line="23" w:lineRule="atLeast"/>
        <w:jc w:val="both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>Tento statut vymezuje uspořádání, organizaci a fungová</w:t>
      </w:r>
      <w:r w:rsidR="003D29E4">
        <w:rPr>
          <w:rFonts w:ascii="Constantia" w:hAnsi="Constantia"/>
          <w:b/>
          <w:szCs w:val="24"/>
        </w:rPr>
        <w:t>ní náboženské obce: „Liberecká obec unitářů</w:t>
      </w:r>
      <w:r w:rsidR="008149FC">
        <w:rPr>
          <w:rFonts w:ascii="Constantia" w:hAnsi="Constantia"/>
          <w:b/>
          <w:szCs w:val="24"/>
        </w:rPr>
        <w:t>“, IČ: 04245997, dále jen „LOU“.</w:t>
      </w:r>
    </w:p>
    <w:p w14:paraId="70371D3D" w14:textId="77777777" w:rsidR="00274A33" w:rsidRPr="00C70D10" w:rsidRDefault="00274A33" w:rsidP="00066C2D">
      <w:pPr>
        <w:pStyle w:val="Standard"/>
        <w:tabs>
          <w:tab w:val="left" w:pos="284"/>
        </w:tabs>
        <w:spacing w:line="23" w:lineRule="atLeast"/>
        <w:ind w:left="360"/>
        <w:jc w:val="both"/>
        <w:rPr>
          <w:rFonts w:ascii="Constantia" w:hAnsi="Constantia"/>
          <w:szCs w:val="24"/>
        </w:rPr>
      </w:pPr>
    </w:p>
    <w:p w14:paraId="0D69A7AC" w14:textId="00AE14AB" w:rsidR="00274A33" w:rsidRDefault="00DC7852" w:rsidP="00066C2D">
      <w:pPr>
        <w:pStyle w:val="Standard"/>
        <w:numPr>
          <w:ilvl w:val="0"/>
          <w:numId w:val="42"/>
        </w:numPr>
        <w:tabs>
          <w:tab w:val="left" w:pos="284"/>
        </w:tabs>
        <w:spacing w:line="23" w:lineRule="atLeast"/>
        <w:jc w:val="both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</w:rPr>
        <w:t>Všechna ustanovení tohoto statutu jsou plně v souladu s ustanovení</w:t>
      </w:r>
      <w:r w:rsidR="00244C02" w:rsidRPr="00C70D10">
        <w:rPr>
          <w:rFonts w:ascii="Constantia" w:hAnsi="Constantia"/>
          <w:b/>
        </w:rPr>
        <w:t>mi ústavy</w:t>
      </w:r>
      <w:r w:rsidRPr="00C70D10">
        <w:rPr>
          <w:rFonts w:ascii="Constantia" w:hAnsi="Constantia"/>
          <w:b/>
        </w:rPr>
        <w:t xml:space="preserve"> NSČU (dá</w:t>
      </w:r>
      <w:r w:rsidR="00244C02" w:rsidRPr="00C70D10">
        <w:rPr>
          <w:rFonts w:ascii="Constantia" w:hAnsi="Constantia"/>
          <w:b/>
        </w:rPr>
        <w:t>le jen „ústava</w:t>
      </w:r>
      <w:r w:rsidRPr="00C70D10">
        <w:rPr>
          <w:rFonts w:ascii="Constantia" w:hAnsi="Constantia"/>
          <w:b/>
        </w:rPr>
        <w:t xml:space="preserve">“) a stanov. </w:t>
      </w:r>
      <w:r w:rsidRPr="00C70D10">
        <w:rPr>
          <w:rFonts w:ascii="Constantia" w:hAnsi="Constantia"/>
          <w:b/>
          <w:szCs w:val="24"/>
        </w:rPr>
        <w:t>Pokud by ustanovení tohoto statutu bylo v rozporu s</w:t>
      </w:r>
      <w:r w:rsidR="00244C02" w:rsidRPr="00C70D10">
        <w:rPr>
          <w:rFonts w:ascii="Constantia" w:hAnsi="Constantia"/>
          <w:b/>
          <w:szCs w:val="24"/>
        </w:rPr>
        <w:t> </w:t>
      </w:r>
      <w:r w:rsidRPr="00C70D10">
        <w:rPr>
          <w:rFonts w:ascii="Constantia" w:hAnsi="Constantia"/>
          <w:b/>
          <w:szCs w:val="24"/>
        </w:rPr>
        <w:t>ustanovením</w:t>
      </w:r>
      <w:r w:rsidR="00244C02" w:rsidRPr="00C70D10">
        <w:rPr>
          <w:rFonts w:ascii="Constantia" w:hAnsi="Constantia"/>
          <w:b/>
          <w:szCs w:val="24"/>
        </w:rPr>
        <w:t xml:space="preserve"> ústavy</w:t>
      </w:r>
      <w:r w:rsidRPr="00C70D10">
        <w:rPr>
          <w:rFonts w:ascii="Constantia" w:hAnsi="Constantia"/>
          <w:b/>
          <w:szCs w:val="24"/>
        </w:rPr>
        <w:t xml:space="preserve"> nebo stanov, ustanovení tohoto statutu se nepoužije.</w:t>
      </w:r>
    </w:p>
    <w:p w14:paraId="37F82A9C" w14:textId="77777777" w:rsidR="008149FC" w:rsidRDefault="008149FC" w:rsidP="008149FC">
      <w:pPr>
        <w:pStyle w:val="Odstavecseseznamem"/>
        <w:rPr>
          <w:rFonts w:ascii="Constantia" w:hAnsi="Constantia"/>
          <w:b/>
          <w:szCs w:val="24"/>
        </w:rPr>
      </w:pPr>
    </w:p>
    <w:p w14:paraId="315B9700" w14:textId="67A39E59" w:rsidR="008149FC" w:rsidRDefault="008149FC" w:rsidP="00066C2D">
      <w:pPr>
        <w:pStyle w:val="Standard"/>
        <w:numPr>
          <w:ilvl w:val="0"/>
          <w:numId w:val="42"/>
        </w:numPr>
        <w:tabs>
          <w:tab w:val="left" w:pos="284"/>
        </w:tabs>
        <w:spacing w:line="23" w:lineRule="atLeast"/>
        <w:jc w:val="both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Cs w:val="24"/>
        </w:rPr>
        <w:t xml:space="preserve">LOU se zaměřuje zejména na kontinuální sdílení duchovních hodnot v rámci pravidelných setkání a aplikaci duchovních hodnot do běžné praxe v rámci společných aktivit. </w:t>
      </w:r>
    </w:p>
    <w:p w14:paraId="64CA86C4" w14:textId="77777777" w:rsidR="008149FC" w:rsidRDefault="008149FC" w:rsidP="008149FC">
      <w:pPr>
        <w:pStyle w:val="Standard"/>
        <w:tabs>
          <w:tab w:val="left" w:pos="284"/>
        </w:tabs>
        <w:spacing w:line="23" w:lineRule="atLeast"/>
        <w:ind w:left="360"/>
        <w:jc w:val="center"/>
        <w:rPr>
          <w:rFonts w:ascii="Constantia" w:hAnsi="Constantia"/>
          <w:b/>
          <w:szCs w:val="24"/>
        </w:rPr>
      </w:pPr>
    </w:p>
    <w:p w14:paraId="258D3A38" w14:textId="5C3E803D" w:rsidR="008149FC" w:rsidRDefault="008149FC" w:rsidP="008149FC">
      <w:pPr>
        <w:pStyle w:val="Standard"/>
        <w:tabs>
          <w:tab w:val="left" w:pos="284"/>
        </w:tabs>
        <w:spacing w:line="23" w:lineRule="atLeast"/>
        <w:ind w:left="360"/>
        <w:jc w:val="center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>Čl. 2</w:t>
      </w:r>
    </w:p>
    <w:p w14:paraId="103E88BE" w14:textId="5254A713" w:rsidR="008149FC" w:rsidRDefault="008149FC" w:rsidP="008149FC">
      <w:pPr>
        <w:pStyle w:val="Odstavecseseznamem"/>
        <w:ind w:left="0"/>
        <w:jc w:val="center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Cs w:val="24"/>
        </w:rPr>
        <w:t>Členství v</w:t>
      </w:r>
      <w:r w:rsidR="004472AD">
        <w:rPr>
          <w:rFonts w:ascii="Constantia" w:hAnsi="Constantia"/>
          <w:b/>
          <w:szCs w:val="24"/>
        </w:rPr>
        <w:t> </w:t>
      </w:r>
      <w:r>
        <w:rPr>
          <w:rFonts w:ascii="Constantia" w:hAnsi="Constantia"/>
          <w:b/>
          <w:szCs w:val="24"/>
        </w:rPr>
        <w:t>LOU</w:t>
      </w:r>
    </w:p>
    <w:p w14:paraId="6D33F089" w14:textId="77777777" w:rsidR="004472AD" w:rsidRDefault="004472AD" w:rsidP="008149FC">
      <w:pPr>
        <w:pStyle w:val="Odstavecseseznamem"/>
        <w:ind w:left="0"/>
        <w:jc w:val="center"/>
        <w:rPr>
          <w:rFonts w:ascii="Constantia" w:hAnsi="Constantia"/>
          <w:b/>
          <w:szCs w:val="24"/>
        </w:rPr>
      </w:pPr>
    </w:p>
    <w:p w14:paraId="1D39EAC1" w14:textId="001E7F03" w:rsidR="008149FC" w:rsidRPr="00B93D42" w:rsidRDefault="008149FC" w:rsidP="008149FC">
      <w:pPr>
        <w:pStyle w:val="Standard"/>
        <w:numPr>
          <w:ilvl w:val="0"/>
          <w:numId w:val="43"/>
        </w:numPr>
        <w:tabs>
          <w:tab w:val="left" w:pos="284"/>
        </w:tabs>
        <w:spacing w:line="23" w:lineRule="atLeast"/>
        <w:jc w:val="both"/>
        <w:rPr>
          <w:rFonts w:ascii="Constantia" w:hAnsi="Constantia"/>
          <w:b/>
        </w:rPr>
      </w:pPr>
      <w:r>
        <w:rPr>
          <w:rFonts w:ascii="Constantia" w:hAnsi="Constantia"/>
          <w:b/>
          <w:szCs w:val="24"/>
        </w:rPr>
        <w:t xml:space="preserve">O členství v LOU rozhoduje </w:t>
      </w:r>
      <w:r w:rsidR="00AE0751">
        <w:rPr>
          <w:rFonts w:ascii="Constantia" w:hAnsi="Constantia"/>
          <w:b/>
          <w:szCs w:val="24"/>
        </w:rPr>
        <w:t>místní správní sbor (dále jen „</w:t>
      </w:r>
      <w:r>
        <w:rPr>
          <w:rFonts w:ascii="Constantia" w:hAnsi="Constantia"/>
          <w:b/>
          <w:szCs w:val="24"/>
        </w:rPr>
        <w:t>MSS</w:t>
      </w:r>
      <w:r w:rsidR="00AE0751">
        <w:rPr>
          <w:rFonts w:ascii="Constantia" w:hAnsi="Constantia"/>
          <w:b/>
          <w:szCs w:val="24"/>
        </w:rPr>
        <w:t>“)</w:t>
      </w:r>
      <w:r>
        <w:rPr>
          <w:rFonts w:ascii="Constantia" w:hAnsi="Constantia"/>
          <w:b/>
          <w:szCs w:val="24"/>
        </w:rPr>
        <w:t xml:space="preserve"> na základě </w:t>
      </w:r>
      <w:r w:rsidR="00B93D42">
        <w:rPr>
          <w:rFonts w:ascii="Constantia" w:hAnsi="Constantia"/>
          <w:b/>
          <w:szCs w:val="24"/>
        </w:rPr>
        <w:t>písemné</w:t>
      </w:r>
      <w:r>
        <w:rPr>
          <w:rFonts w:ascii="Constantia" w:hAnsi="Constantia"/>
          <w:b/>
          <w:szCs w:val="24"/>
        </w:rPr>
        <w:t xml:space="preserve"> přihlášky </w:t>
      </w:r>
      <w:r w:rsidR="00B93D42">
        <w:rPr>
          <w:rFonts w:ascii="Constantia" w:hAnsi="Constantia"/>
          <w:b/>
          <w:szCs w:val="24"/>
        </w:rPr>
        <w:t xml:space="preserve">podané na předepsaném formuláři, který je k dispozici u tajemníka obce. </w:t>
      </w:r>
    </w:p>
    <w:p w14:paraId="6407703A" w14:textId="77777777" w:rsidR="004472AD" w:rsidRPr="004472AD" w:rsidRDefault="004472AD" w:rsidP="004472AD">
      <w:pPr>
        <w:pStyle w:val="Standard"/>
        <w:tabs>
          <w:tab w:val="left" w:pos="284"/>
        </w:tabs>
        <w:spacing w:line="23" w:lineRule="atLeast"/>
        <w:ind w:left="720"/>
        <w:jc w:val="both"/>
        <w:rPr>
          <w:rFonts w:ascii="Constantia" w:hAnsi="Constantia"/>
        </w:rPr>
      </w:pPr>
    </w:p>
    <w:p w14:paraId="77249E5B" w14:textId="36E2A25F" w:rsidR="00B93D42" w:rsidRPr="00490F9B" w:rsidRDefault="00490F9B" w:rsidP="008149FC">
      <w:pPr>
        <w:pStyle w:val="Standard"/>
        <w:numPr>
          <w:ilvl w:val="0"/>
          <w:numId w:val="43"/>
        </w:numPr>
        <w:tabs>
          <w:tab w:val="left" w:pos="284"/>
        </w:tabs>
        <w:spacing w:line="23" w:lineRule="atLeast"/>
        <w:jc w:val="both"/>
        <w:rPr>
          <w:rFonts w:ascii="Constantia" w:hAnsi="Constantia"/>
        </w:rPr>
      </w:pPr>
      <w:r>
        <w:rPr>
          <w:rFonts w:ascii="Constantia" w:hAnsi="Constantia"/>
          <w:szCs w:val="24"/>
        </w:rPr>
        <w:t>Členství v LOU na podkladě poda</w:t>
      </w:r>
      <w:r w:rsidR="004472AD">
        <w:rPr>
          <w:rFonts w:ascii="Constantia" w:hAnsi="Constantia"/>
          <w:szCs w:val="24"/>
        </w:rPr>
        <w:t>né</w:t>
      </w:r>
      <w:r>
        <w:rPr>
          <w:rFonts w:ascii="Constantia" w:hAnsi="Constantia"/>
          <w:szCs w:val="24"/>
        </w:rPr>
        <w:t xml:space="preserve"> přihlášky </w:t>
      </w:r>
      <w:r w:rsidR="004A2E29">
        <w:rPr>
          <w:rFonts w:ascii="Constantia" w:hAnsi="Constantia"/>
          <w:szCs w:val="24"/>
        </w:rPr>
        <w:t>schvaluje</w:t>
      </w:r>
      <w:r w:rsidRPr="00490F9B">
        <w:rPr>
          <w:rFonts w:ascii="Constantia" w:hAnsi="Constantia"/>
          <w:szCs w:val="24"/>
        </w:rPr>
        <w:t xml:space="preserve"> MSS </w:t>
      </w:r>
      <w:r w:rsidR="00B93D42" w:rsidRPr="00490F9B">
        <w:rPr>
          <w:rFonts w:ascii="Constantia" w:hAnsi="Constantia"/>
          <w:szCs w:val="24"/>
        </w:rPr>
        <w:t xml:space="preserve"> </w:t>
      </w:r>
      <w:r w:rsidRPr="00490F9B">
        <w:rPr>
          <w:rFonts w:ascii="Constantia" w:hAnsi="Constantia"/>
          <w:szCs w:val="24"/>
        </w:rPr>
        <w:t xml:space="preserve">po </w:t>
      </w:r>
      <w:r>
        <w:rPr>
          <w:rFonts w:ascii="Constantia" w:hAnsi="Constantia"/>
          <w:szCs w:val="24"/>
        </w:rPr>
        <w:t>6 měsících</w:t>
      </w:r>
      <w:r w:rsidR="00B93D42" w:rsidRPr="00490F9B">
        <w:rPr>
          <w:rFonts w:ascii="Constantia" w:hAnsi="Constantia"/>
          <w:szCs w:val="24"/>
        </w:rPr>
        <w:t xml:space="preserve"> ode dne </w:t>
      </w:r>
      <w:r>
        <w:rPr>
          <w:rFonts w:ascii="Constantia" w:hAnsi="Constantia"/>
          <w:szCs w:val="24"/>
        </w:rPr>
        <w:t>jejího převzetí</w:t>
      </w:r>
      <w:r w:rsidR="004A2E29">
        <w:rPr>
          <w:rFonts w:ascii="Constantia" w:hAnsi="Constantia"/>
          <w:szCs w:val="24"/>
        </w:rPr>
        <w:t xml:space="preserve"> </w:t>
      </w:r>
      <w:r w:rsidR="00B93D42" w:rsidRPr="00490F9B">
        <w:rPr>
          <w:rFonts w:ascii="Constantia" w:hAnsi="Constantia"/>
          <w:szCs w:val="24"/>
        </w:rPr>
        <w:t>(tzv. odložené členství)</w:t>
      </w:r>
      <w:r w:rsidRPr="00490F9B">
        <w:rPr>
          <w:rFonts w:ascii="Constantia" w:hAnsi="Constantia"/>
          <w:szCs w:val="24"/>
        </w:rPr>
        <w:t>. V tomto období se prověří, zda žadatel udržuje s</w:t>
      </w:r>
      <w:r>
        <w:rPr>
          <w:rFonts w:ascii="Constantia" w:hAnsi="Constantia"/>
          <w:szCs w:val="24"/>
        </w:rPr>
        <w:t> </w:t>
      </w:r>
      <w:r w:rsidRPr="00490F9B">
        <w:rPr>
          <w:rFonts w:ascii="Constantia" w:hAnsi="Constantia"/>
          <w:szCs w:val="24"/>
        </w:rPr>
        <w:t>LOU</w:t>
      </w:r>
      <w:r>
        <w:rPr>
          <w:rFonts w:ascii="Constantia" w:hAnsi="Constantia"/>
          <w:szCs w:val="24"/>
        </w:rPr>
        <w:t xml:space="preserve"> </w:t>
      </w:r>
      <w:r w:rsidRPr="00490F9B">
        <w:rPr>
          <w:rFonts w:ascii="Constantia" w:hAnsi="Constantia"/>
          <w:szCs w:val="24"/>
        </w:rPr>
        <w:t>pravidelný kontakt</w:t>
      </w:r>
      <w:r w:rsidR="00B93D42" w:rsidRPr="00490F9B">
        <w:rPr>
          <w:rFonts w:ascii="Constantia" w:hAnsi="Constantia"/>
          <w:szCs w:val="24"/>
        </w:rPr>
        <w:t>.</w:t>
      </w:r>
      <w:r w:rsidR="00B521E3">
        <w:rPr>
          <w:rFonts w:ascii="Constantia" w:hAnsi="Constantia"/>
          <w:szCs w:val="24"/>
        </w:rPr>
        <w:t xml:space="preserve"> Tuto okolnost MSS pomine v případě </w:t>
      </w:r>
      <w:r w:rsidR="00D96D0A">
        <w:rPr>
          <w:rFonts w:ascii="Constantia" w:hAnsi="Constantia"/>
          <w:szCs w:val="24"/>
        </w:rPr>
        <w:t xml:space="preserve">vážné </w:t>
      </w:r>
      <w:r w:rsidR="00B521E3">
        <w:rPr>
          <w:rFonts w:ascii="Constantia" w:hAnsi="Constantia"/>
          <w:szCs w:val="24"/>
        </w:rPr>
        <w:t>nemoci žadatele.</w:t>
      </w:r>
      <w:r>
        <w:rPr>
          <w:rFonts w:ascii="Constantia" w:hAnsi="Constantia"/>
          <w:szCs w:val="24"/>
        </w:rPr>
        <w:t xml:space="preserve"> V důvodných případech má MSS možnost přihlédnout k tomu, že žadatel udržoval pravidelný kontakt s LOU již před podáním přihlášky a </w:t>
      </w:r>
      <w:r w:rsidR="00B05E4C">
        <w:rPr>
          <w:rFonts w:ascii="Constantia" w:hAnsi="Constantia"/>
          <w:szCs w:val="24"/>
        </w:rPr>
        <w:t>doba</w:t>
      </w:r>
      <w:r>
        <w:rPr>
          <w:rFonts w:ascii="Constantia" w:hAnsi="Constantia"/>
          <w:szCs w:val="24"/>
        </w:rPr>
        <w:t xml:space="preserve"> </w:t>
      </w:r>
      <w:r w:rsidR="004A2E29">
        <w:rPr>
          <w:rFonts w:ascii="Constantia" w:hAnsi="Constantia"/>
          <w:szCs w:val="24"/>
        </w:rPr>
        <w:t xml:space="preserve">pro vznik členství </w:t>
      </w:r>
      <w:r w:rsidR="00B05E4C">
        <w:rPr>
          <w:rFonts w:ascii="Constantia" w:hAnsi="Constantia"/>
          <w:szCs w:val="24"/>
        </w:rPr>
        <w:t>se</w:t>
      </w:r>
      <w:r w:rsidR="00B521E3">
        <w:rPr>
          <w:rFonts w:ascii="Constantia" w:hAnsi="Constantia"/>
          <w:szCs w:val="24"/>
        </w:rPr>
        <w:t xml:space="preserve"> přiměřeně</w:t>
      </w:r>
      <w:r>
        <w:rPr>
          <w:rFonts w:ascii="Constantia" w:hAnsi="Constantia"/>
          <w:szCs w:val="24"/>
        </w:rPr>
        <w:t xml:space="preserve"> zkrátí.</w:t>
      </w:r>
    </w:p>
    <w:p w14:paraId="2952245D" w14:textId="77777777" w:rsidR="001F1F2E" w:rsidRPr="00C70D10" w:rsidRDefault="001F1F2E" w:rsidP="00066C2D">
      <w:pPr>
        <w:pStyle w:val="Standard"/>
        <w:tabs>
          <w:tab w:val="left" w:pos="284"/>
        </w:tabs>
        <w:spacing w:line="23" w:lineRule="atLeast"/>
        <w:ind w:left="720"/>
        <w:jc w:val="both"/>
        <w:rPr>
          <w:rFonts w:ascii="Constantia" w:hAnsi="Constantia"/>
          <w:szCs w:val="24"/>
        </w:rPr>
      </w:pPr>
    </w:p>
    <w:p w14:paraId="4F49C413" w14:textId="3ED5016E" w:rsidR="00FA68B4" w:rsidRDefault="00B93D42" w:rsidP="00066C2D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Cs w:val="24"/>
        </w:rPr>
        <w:t>Čl. 3</w:t>
      </w:r>
    </w:p>
    <w:p w14:paraId="5BF3E0E5" w14:textId="77777777" w:rsidR="00FA68B4" w:rsidRPr="00C70D10" w:rsidRDefault="00337CD7" w:rsidP="00066C2D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>Orgány náboženské obce</w:t>
      </w:r>
    </w:p>
    <w:p w14:paraId="3607A2C9" w14:textId="77777777" w:rsidR="00FA68B4" w:rsidRPr="00C70D10" w:rsidRDefault="00FA68B4" w:rsidP="00066C2D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  <w:b/>
          <w:szCs w:val="24"/>
        </w:rPr>
      </w:pPr>
    </w:p>
    <w:p w14:paraId="5DFCBA95" w14:textId="77777777" w:rsidR="00763130" w:rsidRPr="00C70D10" w:rsidRDefault="00DC7852" w:rsidP="00B93D42">
      <w:pPr>
        <w:pStyle w:val="Standard"/>
        <w:numPr>
          <w:ilvl w:val="0"/>
          <w:numId w:val="64"/>
        </w:numPr>
        <w:tabs>
          <w:tab w:val="left" w:pos="284"/>
        </w:tabs>
        <w:spacing w:line="23" w:lineRule="atLeast"/>
        <w:jc w:val="both"/>
        <w:rPr>
          <w:rFonts w:ascii="Constantia" w:hAnsi="Constantia"/>
          <w:b/>
        </w:rPr>
      </w:pPr>
      <w:r w:rsidRPr="00C70D10">
        <w:rPr>
          <w:rFonts w:ascii="Constantia" w:hAnsi="Constantia"/>
          <w:b/>
          <w:szCs w:val="24"/>
        </w:rPr>
        <w:t>Orgány náboženské obce jsou:</w:t>
      </w:r>
    </w:p>
    <w:p w14:paraId="56088308" w14:textId="5C785100" w:rsidR="00337CD7" w:rsidRPr="00C70D10" w:rsidRDefault="00DC7852" w:rsidP="00066C2D">
      <w:pPr>
        <w:pStyle w:val="Zkladntext"/>
        <w:widowControl/>
        <w:numPr>
          <w:ilvl w:val="0"/>
          <w:numId w:val="46"/>
        </w:numPr>
        <w:suppressAutoHyphens w:val="0"/>
        <w:autoSpaceDN/>
        <w:spacing w:after="0" w:line="23" w:lineRule="atLeast"/>
        <w:ind w:left="1418" w:hanging="284"/>
        <w:jc w:val="both"/>
        <w:textAlignment w:val="auto"/>
        <w:rPr>
          <w:rFonts w:ascii="Constantia" w:hAnsi="Constantia" w:cs="Times New Roman"/>
          <w:b/>
        </w:rPr>
      </w:pPr>
      <w:r w:rsidRPr="00C70D10">
        <w:rPr>
          <w:rFonts w:ascii="Constantia" w:hAnsi="Constantia" w:cs="Times New Roman"/>
          <w:b/>
        </w:rPr>
        <w:t>valné shromáždění náboženské obce</w:t>
      </w:r>
      <w:r w:rsidR="00AE0751">
        <w:rPr>
          <w:rFonts w:ascii="Constantia" w:hAnsi="Constantia" w:cs="Times New Roman"/>
          <w:b/>
        </w:rPr>
        <w:t xml:space="preserve"> (dále jen „VS“)</w:t>
      </w:r>
      <w:r w:rsidRPr="00C70D10">
        <w:rPr>
          <w:rFonts w:ascii="Constantia" w:hAnsi="Constantia" w:cs="Times New Roman"/>
          <w:b/>
        </w:rPr>
        <w:t>,</w:t>
      </w:r>
    </w:p>
    <w:p w14:paraId="1F97B834" w14:textId="77777777" w:rsidR="00337CD7" w:rsidRPr="00C70D10" w:rsidRDefault="00DC7852" w:rsidP="00066C2D">
      <w:pPr>
        <w:pStyle w:val="Zkladntext"/>
        <w:widowControl/>
        <w:numPr>
          <w:ilvl w:val="0"/>
          <w:numId w:val="46"/>
        </w:numPr>
        <w:suppressAutoHyphens w:val="0"/>
        <w:autoSpaceDN/>
        <w:spacing w:after="0" w:line="23" w:lineRule="atLeast"/>
        <w:ind w:left="1418" w:hanging="284"/>
        <w:jc w:val="both"/>
        <w:textAlignment w:val="auto"/>
        <w:rPr>
          <w:rFonts w:ascii="Constantia" w:hAnsi="Constantia" w:cs="Times New Roman"/>
          <w:b/>
        </w:rPr>
      </w:pPr>
      <w:r w:rsidRPr="00C70D10">
        <w:rPr>
          <w:rFonts w:ascii="Constantia" w:hAnsi="Constantia" w:cs="Times New Roman"/>
          <w:b/>
        </w:rPr>
        <w:t>místní správní sbor,</w:t>
      </w:r>
    </w:p>
    <w:p w14:paraId="1A8264C1" w14:textId="77777777" w:rsidR="00337CD7" w:rsidRPr="00C70D10" w:rsidRDefault="00DC7852" w:rsidP="00066C2D">
      <w:pPr>
        <w:pStyle w:val="Zkladntext"/>
        <w:widowControl/>
        <w:numPr>
          <w:ilvl w:val="0"/>
          <w:numId w:val="46"/>
        </w:numPr>
        <w:suppressAutoHyphens w:val="0"/>
        <w:autoSpaceDN/>
        <w:spacing w:after="0" w:line="23" w:lineRule="atLeast"/>
        <w:ind w:left="1418" w:hanging="284"/>
        <w:jc w:val="both"/>
        <w:textAlignment w:val="auto"/>
        <w:rPr>
          <w:rFonts w:ascii="Constantia" w:hAnsi="Constantia" w:cs="Times New Roman"/>
          <w:b/>
        </w:rPr>
      </w:pPr>
      <w:r w:rsidRPr="00C70D10">
        <w:rPr>
          <w:rFonts w:ascii="Constantia" w:hAnsi="Constantia" w:cs="Times New Roman"/>
          <w:b/>
        </w:rPr>
        <w:t>předseda a místopředseda místního správního sboru,</w:t>
      </w:r>
    </w:p>
    <w:p w14:paraId="17600CFE" w14:textId="77777777" w:rsidR="00337CD7" w:rsidRPr="00C70D10" w:rsidRDefault="00DC7852" w:rsidP="00066C2D">
      <w:pPr>
        <w:pStyle w:val="Zkladntext"/>
        <w:widowControl/>
        <w:numPr>
          <w:ilvl w:val="0"/>
          <w:numId w:val="46"/>
        </w:numPr>
        <w:suppressAutoHyphens w:val="0"/>
        <w:autoSpaceDN/>
        <w:spacing w:after="0" w:line="23" w:lineRule="atLeast"/>
        <w:ind w:left="1418" w:hanging="284"/>
        <w:jc w:val="both"/>
        <w:textAlignment w:val="auto"/>
        <w:rPr>
          <w:rFonts w:ascii="Constantia" w:hAnsi="Constantia" w:cs="Times New Roman"/>
          <w:b/>
        </w:rPr>
      </w:pPr>
      <w:r w:rsidRPr="00C70D10">
        <w:rPr>
          <w:rFonts w:ascii="Constantia" w:hAnsi="Constantia" w:cs="Times New Roman"/>
          <w:b/>
        </w:rPr>
        <w:t>revizní rada nebo revizor</w:t>
      </w:r>
    </w:p>
    <w:p w14:paraId="3EE8825E" w14:textId="77777777" w:rsidR="00507008" w:rsidRPr="00C70D10" w:rsidRDefault="00507008" w:rsidP="00066C2D">
      <w:pPr>
        <w:pStyle w:val="Standard"/>
        <w:tabs>
          <w:tab w:val="left" w:pos="284"/>
        </w:tabs>
        <w:spacing w:line="23" w:lineRule="atLeast"/>
        <w:jc w:val="both"/>
        <w:rPr>
          <w:rFonts w:ascii="Constantia" w:hAnsi="Constantia"/>
          <w:b/>
        </w:rPr>
      </w:pPr>
    </w:p>
    <w:p w14:paraId="78DE2A49" w14:textId="0FBA5EBD" w:rsidR="00763130" w:rsidRPr="00C70D10" w:rsidRDefault="00490F9B" w:rsidP="00066C2D">
      <w:pPr>
        <w:spacing w:line="23" w:lineRule="atLeast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Čl. 4</w:t>
      </w:r>
    </w:p>
    <w:p w14:paraId="7E092010" w14:textId="77777777" w:rsidR="00763130" w:rsidRPr="00C70D10" w:rsidRDefault="00337CD7" w:rsidP="00066C2D">
      <w:pPr>
        <w:spacing w:line="23" w:lineRule="atLeast"/>
        <w:jc w:val="center"/>
        <w:rPr>
          <w:rFonts w:ascii="Constantia" w:hAnsi="Constantia"/>
          <w:b/>
        </w:rPr>
      </w:pPr>
      <w:r w:rsidRPr="00C70D10">
        <w:rPr>
          <w:rFonts w:ascii="Constantia" w:hAnsi="Constantia"/>
          <w:b/>
        </w:rPr>
        <w:t>Valné shromáždění náboženské obce</w:t>
      </w:r>
    </w:p>
    <w:p w14:paraId="3F1FF53B" w14:textId="77777777" w:rsidR="006223E3" w:rsidRPr="00C70D10" w:rsidRDefault="006223E3" w:rsidP="00066C2D">
      <w:pPr>
        <w:pStyle w:val="Odstavecseseznamem"/>
        <w:spacing w:line="23" w:lineRule="atLeast"/>
        <w:contextualSpacing w:val="0"/>
        <w:rPr>
          <w:rFonts w:ascii="Constantia" w:hAnsi="Constantia"/>
          <w:b/>
          <w:szCs w:val="24"/>
        </w:rPr>
      </w:pPr>
    </w:p>
    <w:p w14:paraId="480FB62B" w14:textId="77777777" w:rsidR="00B21CBA" w:rsidRPr="00C70D10" w:rsidRDefault="00DC7852" w:rsidP="00066C2D">
      <w:pPr>
        <w:pStyle w:val="Standard"/>
        <w:numPr>
          <w:ilvl w:val="0"/>
          <w:numId w:val="47"/>
        </w:numPr>
        <w:tabs>
          <w:tab w:val="left" w:pos="284"/>
        </w:tabs>
        <w:spacing w:line="23" w:lineRule="atLeast"/>
        <w:ind w:left="714" w:hanging="357"/>
        <w:jc w:val="both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>Nejvyšším orgánem náboženské obce je valné shromáždění náboženské obce (dále jen „valné shromáždění“), které je tvořeno všemi členy příslušné náboženské obce</w:t>
      </w:r>
      <w:r w:rsidR="00B21CBA" w:rsidRPr="00C70D10">
        <w:rPr>
          <w:rFonts w:ascii="Constantia" w:hAnsi="Constantia"/>
          <w:szCs w:val="24"/>
        </w:rPr>
        <w:t xml:space="preserve">. </w:t>
      </w:r>
    </w:p>
    <w:p w14:paraId="1DCC7261" w14:textId="77777777" w:rsidR="00370EEF" w:rsidRPr="00C70D10" w:rsidRDefault="00370EEF" w:rsidP="00370EEF">
      <w:pPr>
        <w:pStyle w:val="Standard"/>
        <w:tabs>
          <w:tab w:val="left" w:pos="284"/>
        </w:tabs>
        <w:spacing w:line="23" w:lineRule="atLeast"/>
        <w:ind w:left="357"/>
        <w:jc w:val="both"/>
        <w:rPr>
          <w:rFonts w:ascii="Constantia" w:hAnsi="Constantia"/>
          <w:b/>
          <w:szCs w:val="24"/>
        </w:rPr>
      </w:pPr>
    </w:p>
    <w:p w14:paraId="474CB626" w14:textId="768B9117" w:rsidR="00EE0D1B" w:rsidRPr="00C70D10" w:rsidRDefault="00DC7852" w:rsidP="00066C2D">
      <w:pPr>
        <w:pStyle w:val="Standard"/>
        <w:numPr>
          <w:ilvl w:val="0"/>
          <w:numId w:val="47"/>
        </w:numPr>
        <w:tabs>
          <w:tab w:val="left" w:pos="284"/>
        </w:tabs>
        <w:spacing w:line="23" w:lineRule="atLeast"/>
        <w:ind w:left="714" w:hanging="357"/>
        <w:jc w:val="both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 xml:space="preserve">Řádné </w:t>
      </w:r>
      <w:r w:rsidR="00396269">
        <w:rPr>
          <w:rFonts w:ascii="Constantia" w:hAnsi="Constantia"/>
          <w:b/>
          <w:szCs w:val="24"/>
        </w:rPr>
        <w:t>VS</w:t>
      </w:r>
      <w:r w:rsidRPr="00C70D10">
        <w:rPr>
          <w:rFonts w:ascii="Constantia" w:hAnsi="Constantia"/>
          <w:b/>
          <w:szCs w:val="24"/>
        </w:rPr>
        <w:t xml:space="preserve"> se koná nejméně jedenkrát ročně.</w:t>
      </w:r>
      <w:r w:rsidR="001F1F2E" w:rsidRPr="00C70D10">
        <w:rPr>
          <w:rFonts w:ascii="Constantia" w:hAnsi="Constantia"/>
          <w:szCs w:val="24"/>
        </w:rPr>
        <w:t xml:space="preserve"> </w:t>
      </w:r>
      <w:r w:rsidR="00EE0D1B" w:rsidRPr="00C70D10">
        <w:rPr>
          <w:rFonts w:ascii="Constantia" w:hAnsi="Constantia"/>
          <w:szCs w:val="24"/>
        </w:rPr>
        <w:t>Řádné v</w:t>
      </w:r>
      <w:r w:rsidR="00B21CBA" w:rsidRPr="00C70D10">
        <w:rPr>
          <w:rFonts w:ascii="Constantia" w:hAnsi="Constantia"/>
          <w:szCs w:val="24"/>
        </w:rPr>
        <w:t xml:space="preserve">alné shromáždění svolává </w:t>
      </w:r>
      <w:r w:rsidR="00396269">
        <w:rPr>
          <w:rFonts w:ascii="Constantia" w:hAnsi="Constantia"/>
          <w:szCs w:val="24"/>
        </w:rPr>
        <w:t>MSS</w:t>
      </w:r>
      <w:r w:rsidR="00DF5375" w:rsidRPr="00C70D10">
        <w:rPr>
          <w:rFonts w:ascii="Constantia" w:hAnsi="Constantia"/>
          <w:szCs w:val="24"/>
        </w:rPr>
        <w:t>.</w:t>
      </w:r>
      <w:r w:rsidR="00DB04EE" w:rsidRPr="00C70D10">
        <w:rPr>
          <w:rFonts w:ascii="Constantia" w:hAnsi="Constantia"/>
          <w:szCs w:val="24"/>
        </w:rPr>
        <w:t xml:space="preserve"> </w:t>
      </w:r>
    </w:p>
    <w:p w14:paraId="64F4B182" w14:textId="77777777" w:rsidR="00EE0D1B" w:rsidRPr="00C70D10" w:rsidRDefault="00EE0D1B" w:rsidP="00066C2D">
      <w:pPr>
        <w:pStyle w:val="Odstavecseseznamem"/>
        <w:spacing w:line="23" w:lineRule="atLeast"/>
        <w:rPr>
          <w:rFonts w:ascii="Constantia" w:hAnsi="Constantia"/>
          <w:szCs w:val="24"/>
        </w:rPr>
      </w:pPr>
    </w:p>
    <w:p w14:paraId="1A4AC309" w14:textId="4DEACE2F" w:rsidR="006B209B" w:rsidRPr="00C70D10" w:rsidRDefault="00396269" w:rsidP="00066C2D">
      <w:pPr>
        <w:pStyle w:val="Standard"/>
        <w:numPr>
          <w:ilvl w:val="0"/>
          <w:numId w:val="47"/>
        </w:numPr>
        <w:tabs>
          <w:tab w:val="left" w:pos="284"/>
        </w:tabs>
        <w:spacing w:line="23" w:lineRule="atLeast"/>
        <w:ind w:left="714" w:hanging="357"/>
        <w:jc w:val="both"/>
        <w:rPr>
          <w:rFonts w:ascii="Constantia" w:hAnsi="Constantia"/>
          <w:b/>
          <w:szCs w:val="24"/>
        </w:rPr>
      </w:pPr>
      <w:r>
        <w:rPr>
          <w:rFonts w:ascii="Constantia" w:hAnsi="Constantia"/>
          <w:szCs w:val="24"/>
        </w:rPr>
        <w:t>MSS</w:t>
      </w:r>
      <w:r w:rsidR="00DB04EE" w:rsidRPr="00C70D10">
        <w:rPr>
          <w:rFonts w:ascii="Constantia" w:hAnsi="Constantia"/>
          <w:szCs w:val="24"/>
        </w:rPr>
        <w:t xml:space="preserve"> může rozhodnout, že svolá i další </w:t>
      </w:r>
      <w:r>
        <w:rPr>
          <w:rFonts w:ascii="Constantia" w:hAnsi="Constantia"/>
          <w:szCs w:val="24"/>
        </w:rPr>
        <w:t>VS</w:t>
      </w:r>
      <w:r w:rsidR="00DB04EE" w:rsidRPr="00C70D10">
        <w:rPr>
          <w:rFonts w:ascii="Constantia" w:hAnsi="Constantia"/>
          <w:szCs w:val="24"/>
        </w:rPr>
        <w:t xml:space="preserve"> v tomtéž kalendářním roce</w:t>
      </w:r>
      <w:r w:rsidR="00EE0D1B" w:rsidRPr="00C70D10">
        <w:rPr>
          <w:rFonts w:ascii="Constantia" w:hAnsi="Constantia"/>
          <w:szCs w:val="24"/>
        </w:rPr>
        <w:t xml:space="preserve">. </w:t>
      </w:r>
      <w:r>
        <w:rPr>
          <w:rFonts w:ascii="Constantia" w:hAnsi="Constantia"/>
          <w:szCs w:val="24"/>
        </w:rPr>
        <w:t>MSS</w:t>
      </w:r>
      <w:r w:rsidR="00EE0D1B" w:rsidRPr="00C70D10">
        <w:rPr>
          <w:rFonts w:ascii="Constantia" w:hAnsi="Constantia"/>
          <w:szCs w:val="24"/>
        </w:rPr>
        <w:t xml:space="preserve"> je povinen svolat </w:t>
      </w:r>
      <w:r>
        <w:rPr>
          <w:rFonts w:ascii="Constantia" w:hAnsi="Constantia"/>
          <w:szCs w:val="24"/>
        </w:rPr>
        <w:t>VS</w:t>
      </w:r>
      <w:r w:rsidR="00EE0D1B" w:rsidRPr="00C70D10">
        <w:rPr>
          <w:rFonts w:ascii="Constantia" w:hAnsi="Constantia"/>
          <w:szCs w:val="24"/>
        </w:rPr>
        <w:t>,</w:t>
      </w:r>
      <w:r w:rsidR="001F1F2E" w:rsidRPr="00C70D10">
        <w:rPr>
          <w:rFonts w:ascii="Constantia" w:hAnsi="Constantia"/>
          <w:szCs w:val="24"/>
        </w:rPr>
        <w:t xml:space="preserve"> pokud o</w:t>
      </w:r>
      <w:r w:rsidR="00CD6A16" w:rsidRPr="00C70D10">
        <w:rPr>
          <w:rFonts w:ascii="Constantia" w:hAnsi="Constantia"/>
          <w:szCs w:val="24"/>
        </w:rPr>
        <w:t> </w:t>
      </w:r>
      <w:r w:rsidR="001F1F2E" w:rsidRPr="00C70D10">
        <w:rPr>
          <w:rFonts w:ascii="Constantia" w:hAnsi="Constantia"/>
          <w:szCs w:val="24"/>
        </w:rPr>
        <w:t xml:space="preserve">to </w:t>
      </w:r>
      <w:r>
        <w:rPr>
          <w:rFonts w:ascii="Constantia" w:hAnsi="Constantia"/>
          <w:szCs w:val="24"/>
        </w:rPr>
        <w:t xml:space="preserve">písemně </w:t>
      </w:r>
      <w:r w:rsidR="001F1F2E" w:rsidRPr="00C70D10">
        <w:rPr>
          <w:rFonts w:ascii="Constantia" w:hAnsi="Constantia"/>
          <w:szCs w:val="24"/>
        </w:rPr>
        <w:t>požádá alespoň jedna pětina</w:t>
      </w:r>
      <w:r w:rsidR="006A4510" w:rsidRPr="00C70D10">
        <w:rPr>
          <w:rFonts w:ascii="Constantia" w:hAnsi="Constantia"/>
          <w:szCs w:val="24"/>
        </w:rPr>
        <w:t xml:space="preserve"> členů náboženské obce, takové v</w:t>
      </w:r>
      <w:r w:rsidR="007C3F0A" w:rsidRPr="00C70D10">
        <w:rPr>
          <w:rFonts w:ascii="Constantia" w:hAnsi="Constantia"/>
          <w:szCs w:val="24"/>
        </w:rPr>
        <w:t>alné shromáždění se </w:t>
      </w:r>
      <w:r w:rsidR="00370EEF" w:rsidRPr="00C70D10">
        <w:rPr>
          <w:rFonts w:ascii="Constantia" w:hAnsi="Constantia"/>
          <w:szCs w:val="24"/>
        </w:rPr>
        <w:t>musí konat nejpozději do 30 dnů od podání žádosti.</w:t>
      </w:r>
      <w:r w:rsidR="00DB04EE" w:rsidRPr="00C70D10">
        <w:rPr>
          <w:rFonts w:ascii="Constantia" w:hAnsi="Constantia"/>
          <w:szCs w:val="24"/>
        </w:rPr>
        <w:t xml:space="preserve"> </w:t>
      </w:r>
    </w:p>
    <w:p w14:paraId="4128FEF2" w14:textId="77777777" w:rsidR="006B209B" w:rsidRPr="00C70D10" w:rsidRDefault="006B209B" w:rsidP="006B209B">
      <w:pPr>
        <w:pStyle w:val="Odstavecseseznamem"/>
        <w:rPr>
          <w:rFonts w:ascii="Constantia" w:hAnsi="Constantia"/>
          <w:szCs w:val="24"/>
        </w:rPr>
      </w:pPr>
    </w:p>
    <w:p w14:paraId="5CC9591D" w14:textId="7184B774" w:rsidR="00EE0D1B" w:rsidRPr="00C70D10" w:rsidRDefault="00B21CBA" w:rsidP="00066C2D">
      <w:pPr>
        <w:pStyle w:val="Standard"/>
        <w:numPr>
          <w:ilvl w:val="0"/>
          <w:numId w:val="47"/>
        </w:numPr>
        <w:tabs>
          <w:tab w:val="left" w:pos="284"/>
        </w:tabs>
        <w:spacing w:line="23" w:lineRule="atLeast"/>
        <w:ind w:left="714" w:hanging="357"/>
        <w:jc w:val="both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szCs w:val="24"/>
        </w:rPr>
        <w:t>Den</w:t>
      </w:r>
      <w:r w:rsidR="00396269">
        <w:rPr>
          <w:rFonts w:ascii="Constantia" w:hAnsi="Constantia"/>
          <w:szCs w:val="24"/>
        </w:rPr>
        <w:t xml:space="preserve"> a hodinu </w:t>
      </w:r>
      <w:r w:rsidR="00374D10" w:rsidRPr="00C70D10">
        <w:rPr>
          <w:rFonts w:ascii="Constantia" w:hAnsi="Constantia"/>
          <w:szCs w:val="24"/>
        </w:rPr>
        <w:t xml:space="preserve">konání </w:t>
      </w:r>
      <w:r w:rsidR="00396269">
        <w:rPr>
          <w:rFonts w:ascii="Constantia" w:hAnsi="Constantia"/>
          <w:szCs w:val="24"/>
        </w:rPr>
        <w:t>VS</w:t>
      </w:r>
      <w:r w:rsidR="00374D10" w:rsidRPr="00C70D10">
        <w:rPr>
          <w:rFonts w:ascii="Constantia" w:hAnsi="Constantia"/>
          <w:szCs w:val="24"/>
        </w:rPr>
        <w:t xml:space="preserve"> určí</w:t>
      </w:r>
      <w:r w:rsidRPr="00C70D10">
        <w:rPr>
          <w:rFonts w:ascii="Constantia" w:hAnsi="Constantia"/>
          <w:szCs w:val="24"/>
        </w:rPr>
        <w:t xml:space="preserve"> m</w:t>
      </w:r>
      <w:r w:rsidR="001F1F2E" w:rsidRPr="00C70D10">
        <w:rPr>
          <w:rFonts w:ascii="Constantia" w:hAnsi="Constantia"/>
          <w:szCs w:val="24"/>
        </w:rPr>
        <w:t>ístní správní sbor a oznámí ho ú</w:t>
      </w:r>
      <w:r w:rsidRPr="00C70D10">
        <w:rPr>
          <w:rFonts w:ascii="Constantia" w:hAnsi="Constantia"/>
          <w:szCs w:val="24"/>
        </w:rPr>
        <w:t xml:space="preserve">střednímu správnímu sboru (dále jen „ÚSS“). </w:t>
      </w:r>
      <w:r w:rsidR="00396269">
        <w:rPr>
          <w:rFonts w:ascii="Constantia" w:hAnsi="Constantia"/>
          <w:szCs w:val="24"/>
        </w:rPr>
        <w:t>VS</w:t>
      </w:r>
      <w:r w:rsidR="00EE0D1B" w:rsidRPr="00C70D10">
        <w:rPr>
          <w:rFonts w:ascii="Constantia" w:hAnsi="Constantia"/>
          <w:szCs w:val="24"/>
        </w:rPr>
        <w:t xml:space="preserve"> se svolává písemnou pozvánkou zaslanou všem členům náboženské obce.</w:t>
      </w:r>
    </w:p>
    <w:p w14:paraId="336C8727" w14:textId="77777777" w:rsidR="00B21CBA" w:rsidRPr="00C70D10" w:rsidRDefault="00B21CBA" w:rsidP="00066C2D">
      <w:pPr>
        <w:pStyle w:val="Odstavecseseznamem"/>
        <w:spacing w:line="23" w:lineRule="atLeast"/>
        <w:rPr>
          <w:rFonts w:ascii="Constantia" w:hAnsi="Constantia"/>
          <w:b/>
          <w:szCs w:val="24"/>
        </w:rPr>
      </w:pPr>
    </w:p>
    <w:p w14:paraId="65899FEF" w14:textId="7E6F5AA5" w:rsidR="00B21CBA" w:rsidRPr="00C70D10" w:rsidRDefault="00396269" w:rsidP="00066C2D">
      <w:pPr>
        <w:pStyle w:val="Standard"/>
        <w:numPr>
          <w:ilvl w:val="0"/>
          <w:numId w:val="47"/>
        </w:numPr>
        <w:tabs>
          <w:tab w:val="left" w:pos="284"/>
        </w:tabs>
        <w:spacing w:line="23" w:lineRule="atLeast"/>
        <w:ind w:left="714" w:hanging="357"/>
        <w:jc w:val="both"/>
        <w:rPr>
          <w:rFonts w:ascii="Constantia" w:hAnsi="Constantia"/>
          <w:szCs w:val="24"/>
        </w:rPr>
      </w:pPr>
      <w:r>
        <w:rPr>
          <w:rFonts w:ascii="Constantia" w:hAnsi="Constantia"/>
          <w:szCs w:val="24"/>
        </w:rPr>
        <w:lastRenderedPageBreak/>
        <w:t>VS</w:t>
      </w:r>
      <w:r w:rsidR="00B21CBA" w:rsidRPr="00C70D10">
        <w:rPr>
          <w:rFonts w:ascii="Constantia" w:hAnsi="Constantia"/>
          <w:szCs w:val="24"/>
        </w:rPr>
        <w:t xml:space="preserve"> je usnášeníschopné, pokud</w:t>
      </w:r>
      <w:r w:rsidR="00740BD6" w:rsidRPr="00C70D10">
        <w:rPr>
          <w:rFonts w:ascii="Constantia" w:hAnsi="Constantia"/>
          <w:szCs w:val="24"/>
        </w:rPr>
        <w:t xml:space="preserve"> počet členů </w:t>
      </w:r>
      <w:r>
        <w:rPr>
          <w:rFonts w:ascii="Constantia" w:hAnsi="Constantia"/>
          <w:szCs w:val="24"/>
        </w:rPr>
        <w:t>MSS</w:t>
      </w:r>
      <w:r w:rsidR="00740BD6" w:rsidRPr="00C70D10">
        <w:rPr>
          <w:rFonts w:ascii="Constantia" w:hAnsi="Constantia"/>
          <w:szCs w:val="24"/>
        </w:rPr>
        <w:t xml:space="preserve"> a duchovních nepřevyšuje počet </w:t>
      </w:r>
      <w:r w:rsidR="00B41871" w:rsidRPr="00C70D10">
        <w:rPr>
          <w:rFonts w:ascii="Constantia" w:hAnsi="Constantia"/>
          <w:szCs w:val="24"/>
        </w:rPr>
        <w:t xml:space="preserve">ostatních členů náboženské obce přítomných na </w:t>
      </w:r>
      <w:proofErr w:type="gramStart"/>
      <w:r>
        <w:rPr>
          <w:rFonts w:ascii="Constantia" w:hAnsi="Constantia"/>
          <w:szCs w:val="24"/>
        </w:rPr>
        <w:t>VS</w:t>
      </w:r>
      <w:r w:rsidR="00B41871" w:rsidRPr="00C70D10">
        <w:rPr>
          <w:rFonts w:ascii="Constantia" w:hAnsi="Constantia"/>
          <w:szCs w:val="24"/>
        </w:rPr>
        <w:t>.</w:t>
      </w:r>
      <w:proofErr w:type="gramEnd"/>
    </w:p>
    <w:p w14:paraId="6BC97993" w14:textId="77777777" w:rsidR="00740BD6" w:rsidRPr="00C70D10" w:rsidRDefault="00740BD6" w:rsidP="00066C2D">
      <w:pPr>
        <w:pStyle w:val="Odstavecseseznamem"/>
        <w:spacing w:line="23" w:lineRule="atLeast"/>
        <w:rPr>
          <w:rFonts w:ascii="Constantia" w:hAnsi="Constantia"/>
          <w:b/>
          <w:szCs w:val="24"/>
        </w:rPr>
      </w:pPr>
    </w:p>
    <w:p w14:paraId="2B49EFDE" w14:textId="03E0071A" w:rsidR="00740BD6" w:rsidRPr="00C70D10" w:rsidRDefault="00DC7852" w:rsidP="00066C2D">
      <w:pPr>
        <w:pStyle w:val="Standard"/>
        <w:numPr>
          <w:ilvl w:val="0"/>
          <w:numId w:val="47"/>
        </w:numPr>
        <w:tabs>
          <w:tab w:val="left" w:pos="284"/>
        </w:tabs>
        <w:spacing w:line="23" w:lineRule="atLeast"/>
        <w:ind w:left="714" w:hanging="357"/>
        <w:jc w:val="both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 xml:space="preserve">Každému členovi náboženské obce náleží jeden hlas. </w:t>
      </w:r>
      <w:r w:rsidRPr="00C70D10">
        <w:rPr>
          <w:rFonts w:ascii="Constantia" w:hAnsi="Constantia"/>
          <w:b/>
        </w:rPr>
        <w:t xml:space="preserve">Členové náboženské obce mají právo podávat návrhy, vystupovat a hlasovat na </w:t>
      </w:r>
      <w:proofErr w:type="gramStart"/>
      <w:r w:rsidR="00396269">
        <w:rPr>
          <w:rFonts w:ascii="Constantia" w:hAnsi="Constantia"/>
          <w:b/>
        </w:rPr>
        <w:t>VS</w:t>
      </w:r>
      <w:r w:rsidRPr="00C70D10">
        <w:rPr>
          <w:rFonts w:ascii="Constantia" w:hAnsi="Constantia"/>
          <w:b/>
        </w:rPr>
        <w:t>.</w:t>
      </w:r>
      <w:proofErr w:type="gramEnd"/>
    </w:p>
    <w:p w14:paraId="4E83EE0A" w14:textId="77777777" w:rsidR="00740BD6" w:rsidRPr="00C70D10" w:rsidRDefault="00740BD6" w:rsidP="00066C2D">
      <w:pPr>
        <w:pStyle w:val="Odstavecseseznamem"/>
        <w:spacing w:line="23" w:lineRule="atLeast"/>
        <w:rPr>
          <w:rFonts w:ascii="Constantia" w:hAnsi="Constantia"/>
          <w:b/>
          <w:szCs w:val="24"/>
        </w:rPr>
      </w:pPr>
    </w:p>
    <w:p w14:paraId="364FE008" w14:textId="2AE67BC9" w:rsidR="00740BD6" w:rsidRPr="00C70D10" w:rsidRDefault="00740BD6" w:rsidP="00066C2D">
      <w:pPr>
        <w:pStyle w:val="Standard"/>
        <w:numPr>
          <w:ilvl w:val="0"/>
          <w:numId w:val="47"/>
        </w:numPr>
        <w:tabs>
          <w:tab w:val="left" w:pos="284"/>
        </w:tabs>
        <w:spacing w:line="23" w:lineRule="atLeast"/>
        <w:ind w:left="714" w:hanging="357"/>
        <w:jc w:val="both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szCs w:val="24"/>
        </w:rPr>
        <w:t xml:space="preserve">K přijetí rozhodnutí </w:t>
      </w:r>
      <w:r w:rsidR="00396269">
        <w:rPr>
          <w:rFonts w:ascii="Constantia" w:hAnsi="Constantia"/>
          <w:szCs w:val="24"/>
        </w:rPr>
        <w:t>VS</w:t>
      </w:r>
      <w:r w:rsidRPr="00C70D10">
        <w:rPr>
          <w:rFonts w:ascii="Constantia" w:hAnsi="Constantia"/>
          <w:szCs w:val="24"/>
        </w:rPr>
        <w:t xml:space="preserve"> je třeba souhlasu nadpoloviční většiny přítomných čle</w:t>
      </w:r>
      <w:r w:rsidR="00E171BE" w:rsidRPr="00C70D10">
        <w:rPr>
          <w:rFonts w:ascii="Constantia" w:hAnsi="Constantia"/>
          <w:szCs w:val="24"/>
        </w:rPr>
        <w:t>nů, nestanoví-li ústava</w:t>
      </w:r>
      <w:r w:rsidR="00370EEF" w:rsidRPr="00C70D10">
        <w:rPr>
          <w:rFonts w:ascii="Constantia" w:hAnsi="Constantia"/>
          <w:szCs w:val="24"/>
        </w:rPr>
        <w:t>, stanovy</w:t>
      </w:r>
      <w:r w:rsidR="000E6A73" w:rsidRPr="00C70D10">
        <w:rPr>
          <w:rFonts w:ascii="Constantia" w:hAnsi="Constantia"/>
          <w:szCs w:val="24"/>
        </w:rPr>
        <w:t>, tento statut</w:t>
      </w:r>
      <w:r w:rsidR="00370EEF" w:rsidRPr="00C70D10">
        <w:rPr>
          <w:rFonts w:ascii="Constantia" w:hAnsi="Constantia"/>
          <w:szCs w:val="24"/>
        </w:rPr>
        <w:t xml:space="preserve"> nebo jiné vnitřní předpisy</w:t>
      </w:r>
      <w:r w:rsidRPr="00C70D10">
        <w:rPr>
          <w:rFonts w:ascii="Constantia" w:hAnsi="Constantia"/>
          <w:szCs w:val="24"/>
        </w:rPr>
        <w:t xml:space="preserve"> jinak.</w:t>
      </w:r>
    </w:p>
    <w:p w14:paraId="31526A0D" w14:textId="77777777" w:rsidR="0091576F" w:rsidRPr="00C70D10" w:rsidRDefault="0091576F" w:rsidP="00066C2D">
      <w:pPr>
        <w:pStyle w:val="Odstavecseseznamem"/>
        <w:spacing w:line="23" w:lineRule="atLeast"/>
        <w:rPr>
          <w:rFonts w:ascii="Constantia" w:hAnsi="Constantia"/>
          <w:szCs w:val="24"/>
        </w:rPr>
      </w:pPr>
    </w:p>
    <w:p w14:paraId="41BB31B7" w14:textId="77777777" w:rsidR="003C6E3E" w:rsidRPr="00C70D10" w:rsidRDefault="0091576F" w:rsidP="006A4510">
      <w:pPr>
        <w:pStyle w:val="Standard"/>
        <w:numPr>
          <w:ilvl w:val="0"/>
          <w:numId w:val="47"/>
        </w:numPr>
        <w:tabs>
          <w:tab w:val="left" w:pos="284"/>
        </w:tabs>
        <w:spacing w:line="23" w:lineRule="atLeast"/>
        <w:ind w:left="714" w:hanging="357"/>
        <w:jc w:val="both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szCs w:val="24"/>
        </w:rPr>
        <w:t>Valné shromáždění zejména:</w:t>
      </w:r>
    </w:p>
    <w:p w14:paraId="456F0DC6" w14:textId="77777777" w:rsidR="003C6E3E" w:rsidRPr="00C70D10" w:rsidRDefault="003C6E3E" w:rsidP="00066C2D">
      <w:pPr>
        <w:pStyle w:val="Odstavecseseznamem"/>
        <w:widowControl/>
        <w:numPr>
          <w:ilvl w:val="0"/>
          <w:numId w:val="51"/>
        </w:numPr>
        <w:suppressAutoHyphens w:val="0"/>
        <w:autoSpaceDN/>
        <w:spacing w:line="23" w:lineRule="atLeast"/>
        <w:jc w:val="both"/>
        <w:textAlignment w:val="auto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</w:rPr>
        <w:t>schvaluje vnitřní předpisy náboženské obce a jejich změny,</w:t>
      </w:r>
    </w:p>
    <w:p w14:paraId="50704C08" w14:textId="77777777" w:rsidR="003C6E3E" w:rsidRPr="00C70D10" w:rsidRDefault="00AD027E" w:rsidP="00066C2D">
      <w:pPr>
        <w:pStyle w:val="Odstavecseseznamem"/>
        <w:widowControl/>
        <w:numPr>
          <w:ilvl w:val="0"/>
          <w:numId w:val="51"/>
        </w:numPr>
        <w:suppressAutoHyphens w:val="0"/>
        <w:autoSpaceDN/>
        <w:spacing w:line="23" w:lineRule="atLeast"/>
        <w:jc w:val="both"/>
        <w:textAlignment w:val="auto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</w:rPr>
        <w:t>volí a odvolává duchovní</w:t>
      </w:r>
      <w:r w:rsidR="003C6E3E" w:rsidRPr="00C70D10">
        <w:rPr>
          <w:rFonts w:ascii="Constantia" w:hAnsi="Constantia" w:cs="Times New Roman"/>
        </w:rPr>
        <w:t xml:space="preserve"> náboženské obce,</w:t>
      </w:r>
    </w:p>
    <w:p w14:paraId="7F21A658" w14:textId="77777777" w:rsidR="003C6E3E" w:rsidRPr="00C70D10" w:rsidRDefault="003C6E3E" w:rsidP="00066C2D">
      <w:pPr>
        <w:pStyle w:val="Odstavecseseznamem"/>
        <w:widowControl/>
        <w:numPr>
          <w:ilvl w:val="0"/>
          <w:numId w:val="51"/>
        </w:numPr>
        <w:suppressAutoHyphens w:val="0"/>
        <w:autoSpaceDN/>
        <w:spacing w:line="23" w:lineRule="atLeast"/>
        <w:jc w:val="both"/>
        <w:textAlignment w:val="auto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  <w:b/>
        </w:rPr>
        <w:t>volí a odvolává předsedu, místopředsedu</w:t>
      </w:r>
      <w:r w:rsidRPr="00C70D10">
        <w:rPr>
          <w:rFonts w:ascii="Constantia" w:hAnsi="Constantia" w:cs="Times New Roman"/>
        </w:rPr>
        <w:t xml:space="preserve"> </w:t>
      </w:r>
      <w:r w:rsidRPr="00C70D10">
        <w:rPr>
          <w:rFonts w:ascii="Constantia" w:hAnsi="Constantia" w:cs="Times New Roman"/>
          <w:b/>
        </w:rPr>
        <w:t>a ostatní členy</w:t>
      </w:r>
      <w:r w:rsidRPr="00C70D10">
        <w:rPr>
          <w:rFonts w:ascii="Constantia" w:hAnsi="Constantia" w:cs="Times New Roman"/>
        </w:rPr>
        <w:t xml:space="preserve"> </w:t>
      </w:r>
      <w:r w:rsidRPr="00C70D10">
        <w:rPr>
          <w:rFonts w:ascii="Constantia" w:hAnsi="Constantia" w:cs="Times New Roman"/>
          <w:b/>
        </w:rPr>
        <w:t>místního správního sboru</w:t>
      </w:r>
      <w:r w:rsidRPr="00C70D10">
        <w:rPr>
          <w:rFonts w:ascii="Constantia" w:hAnsi="Constantia" w:cs="Times New Roman"/>
        </w:rPr>
        <w:t>,</w:t>
      </w:r>
    </w:p>
    <w:p w14:paraId="48F77D32" w14:textId="77777777" w:rsidR="003C6E3E" w:rsidRPr="00C70D10" w:rsidRDefault="003C6E3E" w:rsidP="00066C2D">
      <w:pPr>
        <w:pStyle w:val="Odstavecseseznamem"/>
        <w:widowControl/>
        <w:numPr>
          <w:ilvl w:val="0"/>
          <w:numId w:val="51"/>
        </w:numPr>
        <w:suppressAutoHyphens w:val="0"/>
        <w:autoSpaceDN/>
        <w:spacing w:line="23" w:lineRule="atLeast"/>
        <w:jc w:val="both"/>
        <w:textAlignment w:val="auto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</w:rPr>
        <w:t xml:space="preserve">volí </w:t>
      </w:r>
      <w:r w:rsidR="0061692B" w:rsidRPr="00C70D10">
        <w:rPr>
          <w:rFonts w:ascii="Constantia" w:hAnsi="Constantia" w:cs="Times New Roman"/>
        </w:rPr>
        <w:t xml:space="preserve">a odvolává </w:t>
      </w:r>
      <w:r w:rsidRPr="00C70D10">
        <w:rPr>
          <w:rFonts w:ascii="Constantia" w:hAnsi="Constantia" w:cs="Times New Roman"/>
        </w:rPr>
        <w:t>členy revizní rady</w:t>
      </w:r>
      <w:r w:rsidR="000C4FD3" w:rsidRPr="00C70D10">
        <w:rPr>
          <w:rFonts w:ascii="Constantia" w:hAnsi="Constantia" w:cs="Times New Roman"/>
        </w:rPr>
        <w:t xml:space="preserve"> nebo revizora</w:t>
      </w:r>
      <w:r w:rsidRPr="00C70D10">
        <w:rPr>
          <w:rFonts w:ascii="Constantia" w:hAnsi="Constantia" w:cs="Times New Roman"/>
        </w:rPr>
        <w:t>,</w:t>
      </w:r>
    </w:p>
    <w:p w14:paraId="598AD17C" w14:textId="77777777" w:rsidR="003C6E3E" w:rsidRPr="00C70D10" w:rsidRDefault="001F1F2E" w:rsidP="00066C2D">
      <w:pPr>
        <w:pStyle w:val="Odstavecseseznamem"/>
        <w:widowControl/>
        <w:numPr>
          <w:ilvl w:val="0"/>
          <w:numId w:val="51"/>
        </w:numPr>
        <w:suppressAutoHyphens w:val="0"/>
        <w:autoSpaceDN/>
        <w:spacing w:line="23" w:lineRule="atLeast"/>
        <w:jc w:val="both"/>
        <w:textAlignment w:val="auto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</w:rPr>
        <w:t>volí delegáty NSČU,</w:t>
      </w:r>
    </w:p>
    <w:p w14:paraId="3D937895" w14:textId="77777777" w:rsidR="003C6E3E" w:rsidRPr="00C70D10" w:rsidRDefault="003C6E3E" w:rsidP="00066C2D">
      <w:pPr>
        <w:pStyle w:val="Odstavecseseznamem"/>
        <w:widowControl/>
        <w:numPr>
          <w:ilvl w:val="0"/>
          <w:numId w:val="51"/>
        </w:numPr>
        <w:suppressAutoHyphens w:val="0"/>
        <w:autoSpaceDN/>
        <w:spacing w:line="23" w:lineRule="atLeast"/>
        <w:jc w:val="both"/>
        <w:textAlignment w:val="auto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  <w:b/>
        </w:rPr>
        <w:t>volí členy ÚSS</w:t>
      </w:r>
      <w:r w:rsidRPr="00C70D10">
        <w:rPr>
          <w:rFonts w:ascii="Constantia" w:hAnsi="Constantia" w:cs="Times New Roman"/>
        </w:rPr>
        <w:t>,</w:t>
      </w:r>
    </w:p>
    <w:p w14:paraId="5D85D39A" w14:textId="77777777" w:rsidR="003C6E3E" w:rsidRPr="00C70D10" w:rsidRDefault="003C6E3E" w:rsidP="00066C2D">
      <w:pPr>
        <w:pStyle w:val="Odstavecseseznamem"/>
        <w:widowControl/>
        <w:numPr>
          <w:ilvl w:val="0"/>
          <w:numId w:val="51"/>
        </w:numPr>
        <w:suppressAutoHyphens w:val="0"/>
        <w:autoSpaceDN/>
        <w:spacing w:line="23" w:lineRule="atLeast"/>
        <w:jc w:val="both"/>
        <w:textAlignment w:val="auto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  <w:b/>
        </w:rPr>
        <w:t xml:space="preserve">může </w:t>
      </w:r>
      <w:r w:rsidR="0061692B" w:rsidRPr="00C70D10">
        <w:rPr>
          <w:rFonts w:ascii="Constantia" w:hAnsi="Constantia" w:cs="Times New Roman"/>
          <w:b/>
        </w:rPr>
        <w:t>z</w:t>
      </w:r>
      <w:r w:rsidRPr="00C70D10">
        <w:rPr>
          <w:rFonts w:ascii="Constantia" w:hAnsi="Constantia" w:cs="Times New Roman"/>
          <w:b/>
        </w:rPr>
        <w:t>volit člena dozorčí rady</w:t>
      </w:r>
      <w:r w:rsidRPr="00C70D10">
        <w:rPr>
          <w:rFonts w:ascii="Constantia" w:hAnsi="Constantia" w:cs="Times New Roman"/>
        </w:rPr>
        <w:t>,</w:t>
      </w:r>
    </w:p>
    <w:p w14:paraId="7213B53A" w14:textId="77777777" w:rsidR="003C6E3E" w:rsidRPr="00C70D10" w:rsidRDefault="003C6E3E" w:rsidP="00066C2D">
      <w:pPr>
        <w:pStyle w:val="Odstavecseseznamem"/>
        <w:widowControl/>
        <w:numPr>
          <w:ilvl w:val="0"/>
          <w:numId w:val="51"/>
        </w:numPr>
        <w:suppressAutoHyphens w:val="0"/>
        <w:autoSpaceDN/>
        <w:spacing w:line="23" w:lineRule="atLeast"/>
        <w:jc w:val="both"/>
        <w:textAlignment w:val="auto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</w:rPr>
        <w:t xml:space="preserve">může </w:t>
      </w:r>
      <w:r w:rsidR="0061692B" w:rsidRPr="00C70D10">
        <w:rPr>
          <w:rFonts w:ascii="Constantia" w:hAnsi="Constantia" w:cs="Times New Roman"/>
        </w:rPr>
        <w:t>z</w:t>
      </w:r>
      <w:r w:rsidRPr="00C70D10">
        <w:rPr>
          <w:rFonts w:ascii="Constantia" w:hAnsi="Constantia" w:cs="Times New Roman"/>
        </w:rPr>
        <w:t>volit člena sněmovní komise,</w:t>
      </w:r>
    </w:p>
    <w:p w14:paraId="791C5CB1" w14:textId="77777777" w:rsidR="009B0FEC" w:rsidRPr="00C70D10" w:rsidRDefault="003C6E3E" w:rsidP="00F52F5F">
      <w:pPr>
        <w:pStyle w:val="Odstavecseseznamem"/>
        <w:widowControl/>
        <w:numPr>
          <w:ilvl w:val="0"/>
          <w:numId w:val="51"/>
        </w:numPr>
        <w:suppressAutoHyphens w:val="0"/>
        <w:autoSpaceDN/>
        <w:spacing w:line="23" w:lineRule="atLeast"/>
        <w:jc w:val="both"/>
        <w:textAlignment w:val="auto"/>
        <w:rPr>
          <w:rFonts w:ascii="Constantia" w:hAnsi="Constantia" w:cs="Times New Roman"/>
          <w:b/>
        </w:rPr>
      </w:pPr>
      <w:r w:rsidRPr="00C70D10">
        <w:rPr>
          <w:rFonts w:ascii="Constantia" w:hAnsi="Constantia" w:cs="Times New Roman"/>
          <w:b/>
        </w:rPr>
        <w:t>řeší a rozhoduje spory vzniklé v náboženské obci,</w:t>
      </w:r>
    </w:p>
    <w:p w14:paraId="501CDE6C" w14:textId="77777777" w:rsidR="003C6E3E" w:rsidRPr="00C70D10" w:rsidRDefault="003C6E3E" w:rsidP="00066C2D">
      <w:pPr>
        <w:pStyle w:val="Odstavecseseznamem"/>
        <w:widowControl/>
        <w:numPr>
          <w:ilvl w:val="0"/>
          <w:numId w:val="51"/>
        </w:numPr>
        <w:suppressAutoHyphens w:val="0"/>
        <w:autoSpaceDN/>
        <w:spacing w:line="23" w:lineRule="atLeast"/>
        <w:jc w:val="both"/>
        <w:textAlignment w:val="auto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</w:rPr>
        <w:t xml:space="preserve">rozhoduje o </w:t>
      </w:r>
      <w:r w:rsidR="006B209B" w:rsidRPr="00C70D10">
        <w:rPr>
          <w:rFonts w:ascii="Constantia" w:hAnsi="Constantia" w:cs="Times New Roman"/>
        </w:rPr>
        <w:t>dalších věcech, které nenáleží jinému orgánu náboženské obce nebo které jsou mu svěřeny vnitřními předpisy NSČU.</w:t>
      </w:r>
      <w:r w:rsidRPr="00C70D10">
        <w:rPr>
          <w:rFonts w:ascii="Constantia" w:hAnsi="Constantia"/>
          <w:szCs w:val="24"/>
        </w:rPr>
        <w:t xml:space="preserve">  </w:t>
      </w:r>
    </w:p>
    <w:p w14:paraId="7E8DB344" w14:textId="77777777" w:rsidR="003C6E3E" w:rsidRPr="00C70D10" w:rsidRDefault="003C6E3E" w:rsidP="00066C2D">
      <w:pPr>
        <w:spacing w:line="23" w:lineRule="atLeast"/>
        <w:rPr>
          <w:rFonts w:ascii="Constantia" w:hAnsi="Constantia"/>
          <w:b/>
        </w:rPr>
      </w:pPr>
    </w:p>
    <w:p w14:paraId="1D233656" w14:textId="6CCB8F5F" w:rsidR="003C6E3E" w:rsidRPr="00C70D10" w:rsidRDefault="00396269" w:rsidP="00066C2D">
      <w:pPr>
        <w:pStyle w:val="Standard"/>
        <w:numPr>
          <w:ilvl w:val="0"/>
          <w:numId w:val="47"/>
        </w:numPr>
        <w:tabs>
          <w:tab w:val="left" w:pos="284"/>
        </w:tabs>
        <w:spacing w:line="23" w:lineRule="atLeast"/>
        <w:ind w:left="714" w:hanging="357"/>
        <w:jc w:val="both"/>
        <w:rPr>
          <w:rFonts w:ascii="Constantia" w:hAnsi="Constantia"/>
          <w:b/>
          <w:szCs w:val="24"/>
        </w:rPr>
      </w:pPr>
      <w:r>
        <w:rPr>
          <w:rFonts w:ascii="Constantia" w:hAnsi="Constantia"/>
          <w:szCs w:val="24"/>
        </w:rPr>
        <w:t>VS</w:t>
      </w:r>
      <w:r w:rsidR="00EE0D1B" w:rsidRPr="00C70D10">
        <w:rPr>
          <w:rFonts w:ascii="Constantia" w:hAnsi="Constantia"/>
          <w:szCs w:val="24"/>
        </w:rPr>
        <w:t xml:space="preserve"> řídí předseda </w:t>
      </w:r>
      <w:r>
        <w:rPr>
          <w:rFonts w:ascii="Constantia" w:hAnsi="Constantia"/>
          <w:szCs w:val="24"/>
        </w:rPr>
        <w:t>MSS</w:t>
      </w:r>
      <w:r w:rsidR="00EE0D1B" w:rsidRPr="00C70D10">
        <w:rPr>
          <w:rFonts w:ascii="Constantia" w:hAnsi="Constantia"/>
          <w:szCs w:val="24"/>
        </w:rPr>
        <w:t xml:space="preserve">. Nemůže-li předseda </w:t>
      </w:r>
      <w:r>
        <w:rPr>
          <w:rFonts w:ascii="Constantia" w:hAnsi="Constantia"/>
          <w:szCs w:val="24"/>
        </w:rPr>
        <w:t>MSS</w:t>
      </w:r>
      <w:r w:rsidR="00EE0D1B" w:rsidRPr="00C70D10">
        <w:rPr>
          <w:rFonts w:ascii="Constantia" w:hAnsi="Constantia"/>
          <w:szCs w:val="24"/>
        </w:rPr>
        <w:t xml:space="preserve"> valné shromáždění řídit, </w:t>
      </w:r>
      <w:r>
        <w:rPr>
          <w:rFonts w:ascii="Constantia" w:hAnsi="Constantia"/>
          <w:szCs w:val="24"/>
        </w:rPr>
        <w:t xml:space="preserve">pak </w:t>
      </w:r>
      <w:r w:rsidR="00EE0D1B" w:rsidRPr="00C70D10">
        <w:rPr>
          <w:rFonts w:ascii="Constantia" w:hAnsi="Constantia"/>
          <w:szCs w:val="24"/>
        </w:rPr>
        <w:t xml:space="preserve">místní správní sbor rozhodne, který z jeho členů bude </w:t>
      </w:r>
      <w:r>
        <w:rPr>
          <w:rFonts w:ascii="Constantia" w:hAnsi="Constantia"/>
          <w:szCs w:val="24"/>
        </w:rPr>
        <w:t>VS</w:t>
      </w:r>
      <w:r w:rsidR="00EE0D1B" w:rsidRPr="00C70D10">
        <w:rPr>
          <w:rFonts w:ascii="Constantia" w:hAnsi="Constantia"/>
          <w:szCs w:val="24"/>
        </w:rPr>
        <w:t xml:space="preserve"> řídit.</w:t>
      </w:r>
    </w:p>
    <w:p w14:paraId="6918CA11" w14:textId="77777777" w:rsidR="00507008" w:rsidRPr="00C70D10" w:rsidRDefault="00507008" w:rsidP="00066C2D">
      <w:pPr>
        <w:pStyle w:val="Odstavecseseznamem"/>
        <w:spacing w:line="23" w:lineRule="atLeast"/>
        <w:rPr>
          <w:rFonts w:ascii="Constantia" w:hAnsi="Constantia"/>
          <w:b/>
          <w:szCs w:val="24"/>
        </w:rPr>
      </w:pPr>
    </w:p>
    <w:p w14:paraId="770CD2CD" w14:textId="200EAD99" w:rsidR="00351D3E" w:rsidRPr="00C70D10" w:rsidRDefault="004472AD" w:rsidP="00066C2D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Cs w:val="24"/>
        </w:rPr>
        <w:t>Čl. 5</w:t>
      </w:r>
    </w:p>
    <w:p w14:paraId="42000081" w14:textId="77777777" w:rsidR="00351D3E" w:rsidRPr="00C70D10" w:rsidRDefault="00EE0D1B" w:rsidP="00066C2D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>Místní správní sbor</w:t>
      </w:r>
    </w:p>
    <w:p w14:paraId="15201C6C" w14:textId="77777777" w:rsidR="00921D7F" w:rsidRPr="00C70D10" w:rsidRDefault="00921D7F" w:rsidP="00066C2D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  <w:b/>
          <w:szCs w:val="24"/>
        </w:rPr>
      </w:pPr>
    </w:p>
    <w:p w14:paraId="0BEF209F" w14:textId="2A78207F" w:rsidR="00F02195" w:rsidRPr="00C70D10" w:rsidRDefault="00490F9B" w:rsidP="00066C2D">
      <w:pPr>
        <w:pStyle w:val="Standard"/>
        <w:numPr>
          <w:ilvl w:val="0"/>
          <w:numId w:val="44"/>
        </w:numPr>
        <w:tabs>
          <w:tab w:val="left" w:pos="284"/>
        </w:tabs>
        <w:spacing w:line="23" w:lineRule="atLeast"/>
        <w:jc w:val="both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Cs w:val="24"/>
        </w:rPr>
        <w:t>MSS</w:t>
      </w:r>
      <w:r w:rsidR="00DC7852" w:rsidRPr="00C70D10">
        <w:rPr>
          <w:rFonts w:ascii="Constantia" w:hAnsi="Constantia"/>
          <w:b/>
          <w:szCs w:val="24"/>
        </w:rPr>
        <w:t xml:space="preserve"> je výkonným orgánem náboženské obce. Členové </w:t>
      </w:r>
      <w:r w:rsidR="00396269">
        <w:rPr>
          <w:rFonts w:ascii="Constantia" w:hAnsi="Constantia"/>
          <w:b/>
          <w:szCs w:val="24"/>
        </w:rPr>
        <w:t>MSS</w:t>
      </w:r>
      <w:r w:rsidR="00DC7852" w:rsidRPr="00C70D10">
        <w:rPr>
          <w:rFonts w:ascii="Constantia" w:hAnsi="Constantia"/>
          <w:b/>
          <w:szCs w:val="24"/>
        </w:rPr>
        <w:t xml:space="preserve"> jsou voleni </w:t>
      </w:r>
      <w:proofErr w:type="gramStart"/>
      <w:r w:rsidR="00396269">
        <w:rPr>
          <w:rFonts w:ascii="Constantia" w:hAnsi="Constantia"/>
          <w:b/>
          <w:szCs w:val="24"/>
        </w:rPr>
        <w:t>VS</w:t>
      </w:r>
      <w:r w:rsidR="00DC7852" w:rsidRPr="00C70D10">
        <w:rPr>
          <w:rFonts w:ascii="Constantia" w:hAnsi="Constantia"/>
          <w:b/>
          <w:szCs w:val="24"/>
        </w:rPr>
        <w:t>.</w:t>
      </w:r>
      <w:proofErr w:type="gramEnd"/>
      <w:r w:rsidR="00DC7852" w:rsidRPr="00C70D10">
        <w:rPr>
          <w:rFonts w:ascii="Constantia" w:hAnsi="Constantia"/>
          <w:b/>
          <w:szCs w:val="24"/>
        </w:rPr>
        <w:t xml:space="preserve"> </w:t>
      </w:r>
    </w:p>
    <w:p w14:paraId="6FC32EE1" w14:textId="77777777" w:rsidR="00F02195" w:rsidRPr="00C70D10" w:rsidRDefault="00F02195" w:rsidP="00F02195">
      <w:pPr>
        <w:pStyle w:val="Standard"/>
        <w:tabs>
          <w:tab w:val="left" w:pos="284"/>
        </w:tabs>
        <w:spacing w:line="23" w:lineRule="atLeast"/>
        <w:ind w:left="720"/>
        <w:jc w:val="both"/>
        <w:rPr>
          <w:rFonts w:ascii="Constantia" w:hAnsi="Constantia"/>
          <w:szCs w:val="24"/>
        </w:rPr>
      </w:pPr>
    </w:p>
    <w:p w14:paraId="2DEA53A4" w14:textId="076249F1" w:rsidR="00C70011" w:rsidRPr="004472AD" w:rsidRDefault="00DC7852" w:rsidP="00066C2D">
      <w:pPr>
        <w:pStyle w:val="Standard"/>
        <w:numPr>
          <w:ilvl w:val="0"/>
          <w:numId w:val="44"/>
        </w:numPr>
        <w:tabs>
          <w:tab w:val="left" w:pos="284"/>
        </w:tabs>
        <w:spacing w:line="23" w:lineRule="atLeast"/>
        <w:jc w:val="both"/>
        <w:rPr>
          <w:rFonts w:ascii="Constantia" w:hAnsi="Constantia"/>
          <w:szCs w:val="24"/>
        </w:rPr>
      </w:pPr>
      <w:r w:rsidRPr="004472AD">
        <w:rPr>
          <w:rFonts w:ascii="Constantia" w:hAnsi="Constantia"/>
          <w:b/>
          <w:szCs w:val="24"/>
        </w:rPr>
        <w:t xml:space="preserve">Členem </w:t>
      </w:r>
      <w:r w:rsidR="00396269" w:rsidRPr="004472AD">
        <w:rPr>
          <w:rFonts w:ascii="Constantia" w:hAnsi="Constantia"/>
          <w:b/>
          <w:szCs w:val="24"/>
        </w:rPr>
        <w:t>MSS</w:t>
      </w:r>
      <w:r w:rsidRPr="004472AD">
        <w:rPr>
          <w:rFonts w:ascii="Constantia" w:hAnsi="Constantia"/>
          <w:b/>
          <w:szCs w:val="24"/>
        </w:rPr>
        <w:t xml:space="preserve"> může být pouze člen příslušné náboženské obce, který </w:t>
      </w:r>
      <w:r w:rsidRPr="004472AD">
        <w:rPr>
          <w:rFonts w:ascii="Constantia" w:hAnsi="Constantia"/>
          <w:b/>
        </w:rPr>
        <w:t xml:space="preserve">je plně svéprávný, bezúhonný, má právo být volen </w:t>
      </w:r>
      <w:r w:rsidR="00494979" w:rsidRPr="004472AD">
        <w:rPr>
          <w:rFonts w:ascii="Constantia" w:hAnsi="Constantia"/>
          <w:b/>
        </w:rPr>
        <w:t xml:space="preserve">do orgánů </w:t>
      </w:r>
      <w:r w:rsidR="004352BF" w:rsidRPr="004472AD">
        <w:rPr>
          <w:rFonts w:ascii="Constantia" w:hAnsi="Constantia"/>
          <w:b/>
        </w:rPr>
        <w:t>náboženské obce</w:t>
      </w:r>
      <w:r w:rsidR="00F02195" w:rsidRPr="004472AD">
        <w:rPr>
          <w:rFonts w:ascii="Constantia" w:hAnsi="Constantia"/>
        </w:rPr>
        <w:t xml:space="preserve"> a je členem NSČU nejméně po dobu jednoho</w:t>
      </w:r>
      <w:r w:rsidR="001E7BD8">
        <w:rPr>
          <w:rFonts w:ascii="Constantia" w:hAnsi="Constantia"/>
        </w:rPr>
        <w:t xml:space="preserve"> roku</w:t>
      </w:r>
      <w:r w:rsidR="004472AD" w:rsidRPr="004472AD">
        <w:rPr>
          <w:rFonts w:ascii="Constantia" w:hAnsi="Constantia"/>
        </w:rPr>
        <w:t>.</w:t>
      </w:r>
    </w:p>
    <w:p w14:paraId="1197959F" w14:textId="77777777" w:rsidR="00C70011" w:rsidRPr="004472AD" w:rsidRDefault="00C70011" w:rsidP="00066C2D">
      <w:pPr>
        <w:pStyle w:val="Standard"/>
        <w:tabs>
          <w:tab w:val="left" w:pos="284"/>
        </w:tabs>
        <w:spacing w:line="23" w:lineRule="atLeast"/>
        <w:jc w:val="both"/>
        <w:rPr>
          <w:rFonts w:ascii="Constantia" w:hAnsi="Constantia"/>
          <w:color w:val="FF0000"/>
          <w:szCs w:val="24"/>
        </w:rPr>
      </w:pPr>
    </w:p>
    <w:p w14:paraId="7F539C78" w14:textId="4BE1CDD4" w:rsidR="00C70011" w:rsidRPr="00C70D10" w:rsidRDefault="004472AD" w:rsidP="00066C2D">
      <w:pPr>
        <w:pStyle w:val="Standard"/>
        <w:numPr>
          <w:ilvl w:val="0"/>
          <w:numId w:val="44"/>
        </w:numPr>
        <w:tabs>
          <w:tab w:val="left" w:pos="284"/>
        </w:tabs>
        <w:spacing w:line="23" w:lineRule="atLeast"/>
        <w:jc w:val="both"/>
        <w:rPr>
          <w:rFonts w:ascii="Constantia" w:hAnsi="Constantia"/>
          <w:szCs w:val="24"/>
        </w:rPr>
      </w:pPr>
      <w:r>
        <w:rPr>
          <w:rFonts w:ascii="Constantia" w:hAnsi="Constantia"/>
          <w:szCs w:val="24"/>
        </w:rPr>
        <w:t>MSS</w:t>
      </w:r>
      <w:r w:rsidR="00C70011" w:rsidRPr="00C70D10">
        <w:rPr>
          <w:rFonts w:ascii="Constantia" w:hAnsi="Constantia"/>
          <w:szCs w:val="24"/>
        </w:rPr>
        <w:t xml:space="preserve"> je složen z předsedy</w:t>
      </w:r>
      <w:r w:rsidR="00B34195" w:rsidRPr="00C70D10">
        <w:rPr>
          <w:rFonts w:ascii="Constantia" w:hAnsi="Constantia"/>
          <w:szCs w:val="24"/>
        </w:rPr>
        <w:t>, místopředsedy a dalších členů</w:t>
      </w:r>
      <w:r w:rsidR="00C70011" w:rsidRPr="00C70D10">
        <w:rPr>
          <w:rFonts w:ascii="Constantia" w:hAnsi="Constantia"/>
          <w:szCs w:val="24"/>
        </w:rPr>
        <w:t>.</w:t>
      </w:r>
      <w:r w:rsidR="007410E1" w:rsidRPr="00C70D10">
        <w:rPr>
          <w:rFonts w:ascii="Constantia" w:hAnsi="Constantia"/>
          <w:szCs w:val="24"/>
        </w:rPr>
        <w:t xml:space="preserve"> </w:t>
      </w:r>
      <w:r w:rsidR="00370EEF" w:rsidRPr="00C70D10">
        <w:rPr>
          <w:rFonts w:ascii="Constantia" w:hAnsi="Constantia"/>
          <w:szCs w:val="24"/>
        </w:rPr>
        <w:t xml:space="preserve">Člen </w:t>
      </w:r>
      <w:r>
        <w:rPr>
          <w:rFonts w:ascii="Constantia" w:hAnsi="Constantia"/>
          <w:szCs w:val="24"/>
        </w:rPr>
        <w:t>MSS</w:t>
      </w:r>
      <w:r w:rsidR="00370EEF" w:rsidRPr="00C70D10">
        <w:rPr>
          <w:rFonts w:ascii="Constantia" w:hAnsi="Constantia"/>
          <w:szCs w:val="24"/>
        </w:rPr>
        <w:t xml:space="preserve"> se volí vždy na dva roky a m</w:t>
      </w:r>
      <w:bookmarkStart w:id="0" w:name="_GoBack"/>
      <w:bookmarkEnd w:id="0"/>
      <w:r w:rsidR="00370EEF" w:rsidRPr="00C70D10">
        <w:rPr>
          <w:rFonts w:ascii="Constantia" w:hAnsi="Constantia"/>
          <w:szCs w:val="24"/>
        </w:rPr>
        <w:t>ůže být zvolen i opakovaně.</w:t>
      </w:r>
    </w:p>
    <w:p w14:paraId="45A6B223" w14:textId="77777777" w:rsidR="00C70011" w:rsidRPr="00C70D10" w:rsidRDefault="00C70011" w:rsidP="00066C2D">
      <w:pPr>
        <w:pStyle w:val="Odstavecseseznamem"/>
        <w:spacing w:line="23" w:lineRule="atLeast"/>
        <w:rPr>
          <w:rFonts w:ascii="Constantia" w:hAnsi="Constantia"/>
          <w:szCs w:val="24"/>
        </w:rPr>
      </w:pPr>
    </w:p>
    <w:p w14:paraId="270CBD03" w14:textId="58C2CB3F" w:rsidR="00C70011" w:rsidRPr="00C70D10" w:rsidRDefault="004472AD" w:rsidP="00066C2D">
      <w:pPr>
        <w:pStyle w:val="Standard"/>
        <w:numPr>
          <w:ilvl w:val="0"/>
          <w:numId w:val="44"/>
        </w:numPr>
        <w:tabs>
          <w:tab w:val="left" w:pos="284"/>
        </w:tabs>
        <w:spacing w:line="23" w:lineRule="atLeast"/>
        <w:jc w:val="both"/>
        <w:rPr>
          <w:rFonts w:ascii="Constantia" w:hAnsi="Constantia"/>
          <w:szCs w:val="24"/>
        </w:rPr>
      </w:pPr>
      <w:r>
        <w:rPr>
          <w:rFonts w:ascii="Constantia" w:hAnsi="Constantia"/>
          <w:szCs w:val="24"/>
        </w:rPr>
        <w:t>MSS</w:t>
      </w:r>
      <w:r w:rsidR="00DC7852" w:rsidRPr="00C70D10">
        <w:rPr>
          <w:rFonts w:ascii="Constantia" w:hAnsi="Constantia"/>
          <w:szCs w:val="24"/>
        </w:rPr>
        <w:t xml:space="preserve"> je ze své činnosti odpovědný </w:t>
      </w:r>
      <w:proofErr w:type="gramStart"/>
      <w:r w:rsidR="00396269">
        <w:rPr>
          <w:rFonts w:ascii="Constantia" w:hAnsi="Constantia"/>
          <w:szCs w:val="24"/>
        </w:rPr>
        <w:t>VS</w:t>
      </w:r>
      <w:r w:rsidR="00DC7852" w:rsidRPr="00C70D10">
        <w:rPr>
          <w:rFonts w:ascii="Constantia" w:hAnsi="Constantia"/>
          <w:szCs w:val="24"/>
        </w:rPr>
        <w:t>.</w:t>
      </w:r>
      <w:proofErr w:type="gramEnd"/>
      <w:r w:rsidR="00DC7852" w:rsidRPr="00C70D10">
        <w:rPr>
          <w:rFonts w:ascii="Constantia" w:hAnsi="Constantia"/>
          <w:szCs w:val="24"/>
        </w:rPr>
        <w:t xml:space="preserve"> </w:t>
      </w:r>
    </w:p>
    <w:p w14:paraId="2EBBDCD4" w14:textId="77777777" w:rsidR="00066C2D" w:rsidRPr="00C70D10" w:rsidRDefault="00066C2D" w:rsidP="00066C2D">
      <w:pPr>
        <w:pStyle w:val="Odstavecseseznamem"/>
        <w:spacing w:line="23" w:lineRule="atLeast"/>
        <w:rPr>
          <w:rFonts w:ascii="Constantia" w:hAnsi="Constantia"/>
          <w:szCs w:val="24"/>
        </w:rPr>
      </w:pPr>
    </w:p>
    <w:p w14:paraId="78138874" w14:textId="631D467B" w:rsidR="00C70011" w:rsidRPr="00C70D10" w:rsidRDefault="00066C2D" w:rsidP="00F02195">
      <w:pPr>
        <w:pStyle w:val="Standard"/>
        <w:numPr>
          <w:ilvl w:val="0"/>
          <w:numId w:val="44"/>
        </w:numPr>
        <w:tabs>
          <w:tab w:val="left" w:pos="284"/>
        </w:tabs>
        <w:spacing w:line="23" w:lineRule="atLeast"/>
        <w:ind w:left="714" w:hanging="357"/>
        <w:jc w:val="both"/>
        <w:rPr>
          <w:rFonts w:ascii="Constantia" w:hAnsi="Constantia"/>
          <w:szCs w:val="24"/>
        </w:rPr>
      </w:pPr>
      <w:r w:rsidRPr="00C70D10">
        <w:rPr>
          <w:rFonts w:ascii="Constantia" w:hAnsi="Constantia"/>
        </w:rPr>
        <w:t xml:space="preserve">Člen </w:t>
      </w:r>
      <w:r w:rsidR="00396269">
        <w:rPr>
          <w:rFonts w:ascii="Constantia" w:hAnsi="Constantia"/>
        </w:rPr>
        <w:t>MSS</w:t>
      </w:r>
      <w:r w:rsidRPr="00C70D10">
        <w:rPr>
          <w:rFonts w:ascii="Constantia" w:hAnsi="Constantia"/>
        </w:rPr>
        <w:t xml:space="preserve"> je povinen účastnit se schůzí </w:t>
      </w:r>
      <w:r w:rsidR="00396269">
        <w:rPr>
          <w:rFonts w:ascii="Constantia" w:hAnsi="Constantia"/>
        </w:rPr>
        <w:t>MSS</w:t>
      </w:r>
      <w:r w:rsidRPr="00C70D10">
        <w:rPr>
          <w:rFonts w:ascii="Constantia" w:hAnsi="Constantia"/>
        </w:rPr>
        <w:t xml:space="preserve">, dodržovat vnitřní předpisy NSČU, upřednostňovat zájmy náboženské obce nad zájmy vlastními, při výkonu funkce člena místního správního sboru jednat vždy ve prospěch náboženské obce, dbát na dobré jméno NSČU a zachovávat mlčenlivost o všech záležitostech, o kterých se dozví v souvislosti s výkonem své funkce člena </w:t>
      </w:r>
      <w:r w:rsidR="00396269">
        <w:rPr>
          <w:rFonts w:ascii="Constantia" w:hAnsi="Constantia"/>
        </w:rPr>
        <w:t>MSS</w:t>
      </w:r>
      <w:r w:rsidRPr="00C70D10">
        <w:rPr>
          <w:rFonts w:ascii="Constantia" w:hAnsi="Constantia"/>
        </w:rPr>
        <w:t>.</w:t>
      </w:r>
    </w:p>
    <w:p w14:paraId="2066C95F" w14:textId="77777777" w:rsidR="00066C2D" w:rsidRPr="00C70D10" w:rsidRDefault="00066C2D" w:rsidP="00066C2D">
      <w:pPr>
        <w:pStyle w:val="Odstavecseseznamem"/>
        <w:spacing w:line="23" w:lineRule="atLeast"/>
        <w:rPr>
          <w:rFonts w:ascii="Constantia" w:hAnsi="Constantia"/>
          <w:szCs w:val="24"/>
        </w:rPr>
      </w:pPr>
    </w:p>
    <w:p w14:paraId="22480579" w14:textId="7A6C06C6" w:rsidR="00066C2D" w:rsidRPr="00C70D10" w:rsidRDefault="00396269" w:rsidP="00066C2D">
      <w:pPr>
        <w:pStyle w:val="Standard"/>
        <w:numPr>
          <w:ilvl w:val="0"/>
          <w:numId w:val="44"/>
        </w:numPr>
        <w:tabs>
          <w:tab w:val="left" w:pos="284"/>
        </w:tabs>
        <w:spacing w:line="23" w:lineRule="atLeast"/>
        <w:jc w:val="both"/>
        <w:rPr>
          <w:rFonts w:ascii="Constantia" w:hAnsi="Constantia"/>
          <w:szCs w:val="24"/>
        </w:rPr>
      </w:pPr>
      <w:r>
        <w:rPr>
          <w:rFonts w:ascii="Constantia" w:hAnsi="Constantia"/>
          <w:szCs w:val="24"/>
        </w:rPr>
        <w:lastRenderedPageBreak/>
        <w:t>MSS</w:t>
      </w:r>
      <w:r w:rsidR="00066C2D" w:rsidRPr="00C70D10">
        <w:rPr>
          <w:rFonts w:ascii="Constantia" w:hAnsi="Constantia"/>
          <w:szCs w:val="24"/>
        </w:rPr>
        <w:t xml:space="preserve"> je usnášeníschopný, jestliže je přítomna alespoň polovina všech jeho členů.</w:t>
      </w:r>
      <w:r w:rsidR="00DC7852" w:rsidRPr="00C70D10">
        <w:rPr>
          <w:rFonts w:ascii="Constantia" w:hAnsi="Constantia"/>
          <w:szCs w:val="24"/>
        </w:rPr>
        <w:t xml:space="preserve"> </w:t>
      </w:r>
      <w:r w:rsidR="00E171BE" w:rsidRPr="00C70D10">
        <w:rPr>
          <w:rFonts w:ascii="Constantia" w:hAnsi="Constantia"/>
        </w:rPr>
        <w:t xml:space="preserve">Nestanoví-li </w:t>
      </w:r>
      <w:r w:rsidR="00E171BE" w:rsidRPr="00C70D10">
        <w:rPr>
          <w:rFonts w:ascii="Constantia" w:eastAsia="SimSun" w:hAnsi="Constantia"/>
        </w:rPr>
        <w:t>ústava</w:t>
      </w:r>
      <w:r w:rsidR="00DC7852" w:rsidRPr="00C70D10">
        <w:rPr>
          <w:rFonts w:ascii="Constantia" w:hAnsi="Constantia"/>
        </w:rPr>
        <w:t>, stanovy, tento statut nebo další vnitřní předpisy jinak</w:t>
      </w:r>
      <w:r w:rsidR="00066C2D" w:rsidRPr="00C70D10">
        <w:rPr>
          <w:rFonts w:ascii="Constantia" w:hAnsi="Constantia"/>
        </w:rPr>
        <w:t>, j</w:t>
      </w:r>
      <w:r w:rsidR="007410E1" w:rsidRPr="00C70D10">
        <w:rPr>
          <w:rFonts w:ascii="Constantia" w:hAnsi="Constantia"/>
        </w:rPr>
        <w:t xml:space="preserve">e třeba k přijetí rozhodnutí </w:t>
      </w:r>
      <w:r>
        <w:rPr>
          <w:rFonts w:ascii="Constantia" w:hAnsi="Constantia"/>
        </w:rPr>
        <w:t>MSS</w:t>
      </w:r>
      <w:r w:rsidR="00066C2D" w:rsidRPr="00C70D10">
        <w:rPr>
          <w:rFonts w:ascii="Constantia" w:hAnsi="Constantia"/>
        </w:rPr>
        <w:t xml:space="preserve"> nadpoloviční většiny přítomných členů. </w:t>
      </w:r>
    </w:p>
    <w:p w14:paraId="4006C321" w14:textId="77777777" w:rsidR="00066C2D" w:rsidRPr="00C70D10" w:rsidRDefault="00066C2D" w:rsidP="00066C2D">
      <w:pPr>
        <w:pStyle w:val="Odstavecseseznamem"/>
        <w:rPr>
          <w:rFonts w:ascii="Constantia" w:hAnsi="Constantia"/>
          <w:szCs w:val="24"/>
        </w:rPr>
      </w:pPr>
    </w:p>
    <w:p w14:paraId="5E78B076" w14:textId="77777777" w:rsidR="007410E1" w:rsidRPr="00C70D10" w:rsidRDefault="007410E1" w:rsidP="006A4510">
      <w:pPr>
        <w:pStyle w:val="Standard"/>
        <w:numPr>
          <w:ilvl w:val="0"/>
          <w:numId w:val="44"/>
        </w:numPr>
        <w:tabs>
          <w:tab w:val="left" w:pos="284"/>
        </w:tabs>
        <w:jc w:val="both"/>
        <w:rPr>
          <w:rFonts w:ascii="Constantia" w:hAnsi="Constantia"/>
          <w:szCs w:val="24"/>
        </w:rPr>
      </w:pPr>
      <w:r w:rsidRPr="00C70D10">
        <w:rPr>
          <w:rFonts w:ascii="Constantia" w:hAnsi="Constantia"/>
          <w:szCs w:val="24"/>
        </w:rPr>
        <w:t>Místní správní sbor zejména:</w:t>
      </w:r>
    </w:p>
    <w:p w14:paraId="57169926" w14:textId="77777777" w:rsidR="007410E1" w:rsidRPr="00C70D10" w:rsidRDefault="007410E1" w:rsidP="007410E1">
      <w:pPr>
        <w:pStyle w:val="Odstavecseseznamem"/>
        <w:numPr>
          <w:ilvl w:val="0"/>
          <w:numId w:val="53"/>
        </w:numPr>
        <w:spacing w:line="276" w:lineRule="auto"/>
        <w:jc w:val="both"/>
        <w:rPr>
          <w:rFonts w:ascii="Constantia" w:hAnsi="Constantia" w:cs="Times New Roman"/>
          <w:i/>
        </w:rPr>
      </w:pPr>
      <w:r w:rsidRPr="00C70D10">
        <w:rPr>
          <w:rFonts w:ascii="Constantia" w:hAnsi="Constantia" w:cs="Times New Roman"/>
        </w:rPr>
        <w:t>řídí náboženskou obec mezi jednotlivými valnými shromážděními a odpovídá za její činnost,</w:t>
      </w:r>
    </w:p>
    <w:p w14:paraId="18FE316E" w14:textId="77777777" w:rsidR="007410E1" w:rsidRPr="00C70D10" w:rsidRDefault="007410E1" w:rsidP="007410E1">
      <w:pPr>
        <w:pStyle w:val="Odstavecseseznamem"/>
        <w:numPr>
          <w:ilvl w:val="0"/>
          <w:numId w:val="53"/>
        </w:numPr>
        <w:spacing w:line="276" w:lineRule="auto"/>
        <w:jc w:val="both"/>
        <w:rPr>
          <w:rFonts w:ascii="Constantia" w:hAnsi="Constantia" w:cs="Times New Roman"/>
          <w:i/>
        </w:rPr>
      </w:pPr>
      <w:r w:rsidRPr="00C70D10">
        <w:rPr>
          <w:rFonts w:ascii="Constantia" w:hAnsi="Constantia" w:cs="Times New Roman"/>
        </w:rPr>
        <w:t>vykonává rozhodnutí valného shromáždění,</w:t>
      </w:r>
    </w:p>
    <w:p w14:paraId="6ABB0EA4" w14:textId="77777777" w:rsidR="007410E1" w:rsidRPr="00C70D10" w:rsidRDefault="007410E1" w:rsidP="007410E1">
      <w:pPr>
        <w:pStyle w:val="Odstavecseseznamem"/>
        <w:numPr>
          <w:ilvl w:val="0"/>
          <w:numId w:val="53"/>
        </w:numPr>
        <w:spacing w:line="276" w:lineRule="auto"/>
        <w:jc w:val="both"/>
        <w:rPr>
          <w:rFonts w:ascii="Constantia" w:hAnsi="Constantia" w:cs="Times New Roman"/>
          <w:i/>
        </w:rPr>
      </w:pPr>
      <w:r w:rsidRPr="00C70D10">
        <w:rPr>
          <w:rFonts w:ascii="Constantia" w:hAnsi="Constantia" w:cs="Times New Roman"/>
        </w:rPr>
        <w:t>vykonává rozhodnutí ÚSS,</w:t>
      </w:r>
    </w:p>
    <w:p w14:paraId="252DA6EF" w14:textId="77777777" w:rsidR="007410E1" w:rsidRPr="00C70D10" w:rsidRDefault="007410E1" w:rsidP="007410E1">
      <w:pPr>
        <w:pStyle w:val="Odstavecseseznamem"/>
        <w:numPr>
          <w:ilvl w:val="0"/>
          <w:numId w:val="53"/>
        </w:numPr>
        <w:spacing w:line="276" w:lineRule="auto"/>
        <w:jc w:val="both"/>
        <w:rPr>
          <w:rFonts w:ascii="Constantia" w:hAnsi="Constantia" w:cs="Times New Roman"/>
          <w:i/>
        </w:rPr>
      </w:pPr>
      <w:r w:rsidRPr="00C70D10">
        <w:rPr>
          <w:rFonts w:ascii="Constantia" w:hAnsi="Constantia" w:cs="Times New Roman"/>
        </w:rPr>
        <w:t>řeší spory vzniklé v náboženské obci,</w:t>
      </w:r>
    </w:p>
    <w:p w14:paraId="6369F43E" w14:textId="77777777" w:rsidR="007410E1" w:rsidRPr="00C70D10" w:rsidRDefault="007410E1" w:rsidP="007410E1">
      <w:pPr>
        <w:pStyle w:val="Odstavecseseznamem"/>
        <w:numPr>
          <w:ilvl w:val="0"/>
          <w:numId w:val="53"/>
        </w:numPr>
        <w:spacing w:line="276" w:lineRule="auto"/>
        <w:jc w:val="both"/>
        <w:rPr>
          <w:rFonts w:ascii="Constantia" w:hAnsi="Constantia" w:cs="Times New Roman"/>
          <w:i/>
        </w:rPr>
      </w:pPr>
      <w:r w:rsidRPr="00C70D10">
        <w:rPr>
          <w:rFonts w:ascii="Constantia" w:hAnsi="Constantia" w:cs="Times New Roman"/>
        </w:rPr>
        <w:t>volí hospodáře náboženské obce, který je odpovědný předsedovi místního správního sboru,</w:t>
      </w:r>
    </w:p>
    <w:p w14:paraId="72CBCB0F" w14:textId="77777777" w:rsidR="007410E1" w:rsidRPr="00C70D10" w:rsidRDefault="007410E1" w:rsidP="007410E1">
      <w:pPr>
        <w:pStyle w:val="Odstavecseseznamem"/>
        <w:numPr>
          <w:ilvl w:val="0"/>
          <w:numId w:val="53"/>
        </w:numPr>
        <w:spacing w:line="276" w:lineRule="auto"/>
        <w:jc w:val="both"/>
        <w:rPr>
          <w:rFonts w:ascii="Constantia" w:hAnsi="Constantia" w:cs="Times New Roman"/>
          <w:b/>
          <w:i/>
        </w:rPr>
      </w:pPr>
      <w:r w:rsidRPr="00C70D10">
        <w:rPr>
          <w:rFonts w:ascii="Constantia" w:hAnsi="Constantia" w:cs="Times New Roman"/>
        </w:rPr>
        <w:t>vykonává další úkoly svěřené mu vnitřními předpisy NSČU nebo valným shromážděním.</w:t>
      </w:r>
    </w:p>
    <w:p w14:paraId="0F39E4CE" w14:textId="77777777" w:rsidR="00EE0D1B" w:rsidRPr="00C70D10" w:rsidRDefault="00EE0D1B" w:rsidP="00EE0D1B">
      <w:pPr>
        <w:pStyle w:val="Standard"/>
        <w:tabs>
          <w:tab w:val="left" w:pos="284"/>
        </w:tabs>
        <w:jc w:val="both"/>
        <w:rPr>
          <w:rFonts w:ascii="Constantia" w:hAnsi="Constantia"/>
          <w:szCs w:val="24"/>
        </w:rPr>
      </w:pPr>
    </w:p>
    <w:p w14:paraId="3B0B6B1C" w14:textId="2BA0BF3E" w:rsidR="007410E1" w:rsidRPr="00C70D10" w:rsidRDefault="007410E1" w:rsidP="007410E1">
      <w:pPr>
        <w:pStyle w:val="Odstavecseseznamem"/>
        <w:numPr>
          <w:ilvl w:val="0"/>
          <w:numId w:val="44"/>
        </w:numPr>
        <w:spacing w:line="276" w:lineRule="auto"/>
        <w:contextualSpacing w:val="0"/>
        <w:jc w:val="both"/>
        <w:rPr>
          <w:rFonts w:ascii="Constantia" w:hAnsi="Constantia" w:cs="Times New Roman"/>
          <w:b/>
          <w:i/>
        </w:rPr>
      </w:pPr>
      <w:r w:rsidRPr="00C70D10">
        <w:rPr>
          <w:rFonts w:ascii="Constantia" w:hAnsi="Constantia" w:cs="Times New Roman"/>
        </w:rPr>
        <w:t xml:space="preserve">Pro řešení speciálních úkolů má </w:t>
      </w:r>
      <w:r w:rsidR="00585DCC">
        <w:rPr>
          <w:rFonts w:ascii="Constantia" w:hAnsi="Constantia" w:cs="Times New Roman"/>
        </w:rPr>
        <w:t>MSS</w:t>
      </w:r>
      <w:r w:rsidRPr="00C70D10">
        <w:rPr>
          <w:rFonts w:ascii="Constantia" w:hAnsi="Constantia" w:cs="Times New Roman"/>
        </w:rPr>
        <w:t xml:space="preserve"> právo zřídit rady a komise, které jsou </w:t>
      </w:r>
      <w:r w:rsidR="000E6A73" w:rsidRPr="00C70D10">
        <w:rPr>
          <w:rFonts w:ascii="Constantia" w:hAnsi="Constantia" w:cs="Times New Roman"/>
        </w:rPr>
        <w:t xml:space="preserve">mu </w:t>
      </w:r>
      <w:r w:rsidRPr="00C70D10">
        <w:rPr>
          <w:rFonts w:ascii="Constantia" w:hAnsi="Constantia" w:cs="Times New Roman"/>
        </w:rPr>
        <w:t>ze své činnosti od</w:t>
      </w:r>
      <w:r w:rsidR="000E6A73" w:rsidRPr="00C70D10">
        <w:rPr>
          <w:rFonts w:ascii="Constantia" w:hAnsi="Constantia" w:cs="Times New Roman"/>
        </w:rPr>
        <w:t>povědny.</w:t>
      </w:r>
      <w:r w:rsidRPr="00C70D10">
        <w:rPr>
          <w:rFonts w:ascii="Constantia" w:hAnsi="Constantia" w:cs="Times New Roman"/>
        </w:rPr>
        <w:t xml:space="preserve"> </w:t>
      </w:r>
      <w:r w:rsidR="00585DCC">
        <w:rPr>
          <w:rFonts w:ascii="Constantia" w:hAnsi="Constantia" w:cs="Times New Roman"/>
        </w:rPr>
        <w:t>MSS</w:t>
      </w:r>
      <w:r w:rsidR="00F02195" w:rsidRPr="00C70D10">
        <w:rPr>
          <w:rFonts w:ascii="Constantia" w:hAnsi="Constantia" w:cs="Times New Roman"/>
        </w:rPr>
        <w:t xml:space="preserve"> kontroluje</w:t>
      </w:r>
      <w:r w:rsidRPr="00C70D10">
        <w:rPr>
          <w:rFonts w:ascii="Constantia" w:hAnsi="Constantia" w:cs="Times New Roman"/>
        </w:rPr>
        <w:t xml:space="preserve"> činnost</w:t>
      </w:r>
      <w:r w:rsidR="00F02195" w:rsidRPr="00C70D10">
        <w:rPr>
          <w:rFonts w:ascii="Constantia" w:hAnsi="Constantia" w:cs="Times New Roman"/>
        </w:rPr>
        <w:t xml:space="preserve"> rad a komisí, které zřídil</w:t>
      </w:r>
      <w:r w:rsidR="00FB0D72" w:rsidRPr="00C70D10">
        <w:rPr>
          <w:rFonts w:ascii="Constantia" w:hAnsi="Constantia" w:cs="Times New Roman"/>
        </w:rPr>
        <w:t>,</w:t>
      </w:r>
      <w:r w:rsidRPr="00C70D10">
        <w:rPr>
          <w:rFonts w:ascii="Constantia" w:hAnsi="Constantia" w:cs="Times New Roman"/>
        </w:rPr>
        <w:t xml:space="preserve"> a má právo je kdykoliv zrušit.</w:t>
      </w:r>
    </w:p>
    <w:p w14:paraId="4018D475" w14:textId="77777777" w:rsidR="00360767" w:rsidRPr="00C70D10" w:rsidRDefault="00360767" w:rsidP="007410E1">
      <w:pPr>
        <w:widowControl/>
        <w:suppressAutoHyphens w:val="0"/>
        <w:autoSpaceDN/>
        <w:spacing w:line="276" w:lineRule="auto"/>
        <w:textAlignment w:val="auto"/>
        <w:rPr>
          <w:rFonts w:ascii="Constantia" w:hAnsi="Constantia" w:cs="Times New Roman"/>
        </w:rPr>
      </w:pPr>
    </w:p>
    <w:p w14:paraId="139B6AB1" w14:textId="331A5A35" w:rsidR="00AB04DC" w:rsidRPr="00C70D10" w:rsidRDefault="00DC7852" w:rsidP="000468D2">
      <w:pPr>
        <w:pStyle w:val="Odstavecseseznamem"/>
        <w:numPr>
          <w:ilvl w:val="0"/>
          <w:numId w:val="44"/>
        </w:numPr>
        <w:spacing w:line="276" w:lineRule="auto"/>
        <w:contextualSpacing w:val="0"/>
        <w:jc w:val="both"/>
        <w:rPr>
          <w:rFonts w:ascii="Constantia" w:hAnsi="Constantia" w:cs="Times New Roman"/>
          <w:i/>
        </w:rPr>
      </w:pPr>
      <w:r w:rsidRPr="00C70D10">
        <w:rPr>
          <w:rFonts w:ascii="Constantia" w:hAnsi="Constantia" w:cs="Times New Roman"/>
        </w:rPr>
        <w:t xml:space="preserve">Funkční období člena </w:t>
      </w:r>
      <w:r w:rsidR="00585DCC">
        <w:rPr>
          <w:rFonts w:ascii="Constantia" w:hAnsi="Constantia" w:cs="Times New Roman"/>
        </w:rPr>
        <w:t>MSS</w:t>
      </w:r>
      <w:r w:rsidRPr="00C70D10">
        <w:rPr>
          <w:rFonts w:ascii="Constantia" w:hAnsi="Constantia" w:cs="Times New Roman"/>
        </w:rPr>
        <w:t xml:space="preserve"> končí dnem, kdy ukončí své členství v NSČU, zvolením nového </w:t>
      </w:r>
      <w:r w:rsidR="00585DCC">
        <w:rPr>
          <w:rFonts w:ascii="Constantia" w:hAnsi="Constantia" w:cs="Times New Roman"/>
        </w:rPr>
        <w:t>MSS</w:t>
      </w:r>
      <w:r w:rsidRPr="00C70D10">
        <w:rPr>
          <w:rFonts w:ascii="Constantia" w:hAnsi="Constantia" w:cs="Times New Roman"/>
        </w:rPr>
        <w:t xml:space="preserve">, uběhnutím doby, na kterou byl zvolen, odvoláním </w:t>
      </w:r>
      <w:r w:rsidR="004472AD">
        <w:rPr>
          <w:rFonts w:ascii="Constantia" w:hAnsi="Constantia" w:cs="Times New Roman"/>
        </w:rPr>
        <w:t>VS</w:t>
      </w:r>
      <w:r w:rsidRPr="00C70D10">
        <w:rPr>
          <w:rFonts w:ascii="Constantia" w:hAnsi="Constantia" w:cs="Times New Roman"/>
        </w:rPr>
        <w:t xml:space="preserve"> příslušné náboženské obce nebo rezignací.</w:t>
      </w:r>
    </w:p>
    <w:p w14:paraId="0502DDA1" w14:textId="77777777" w:rsidR="00507008" w:rsidRPr="00C70D10" w:rsidRDefault="00507008" w:rsidP="000468D2">
      <w:pPr>
        <w:spacing w:line="276" w:lineRule="auto"/>
        <w:jc w:val="both"/>
        <w:rPr>
          <w:rFonts w:ascii="Constantia" w:hAnsi="Constantia" w:cs="Times New Roman"/>
          <w:b/>
          <w:i/>
        </w:rPr>
      </w:pPr>
    </w:p>
    <w:p w14:paraId="59FD2714" w14:textId="7EE2B712" w:rsidR="000468D2" w:rsidRPr="00C70D10" w:rsidRDefault="004472AD" w:rsidP="000468D2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Cs w:val="24"/>
        </w:rPr>
        <w:t>Čl. 6</w:t>
      </w:r>
    </w:p>
    <w:p w14:paraId="5FD10FF1" w14:textId="77777777" w:rsidR="000468D2" w:rsidRPr="00C70D10" w:rsidRDefault="000468D2" w:rsidP="000468D2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>Předseda a místopředseda místního správního sboru</w:t>
      </w:r>
    </w:p>
    <w:p w14:paraId="725D7D0B" w14:textId="77777777" w:rsidR="000468D2" w:rsidRPr="00C70D10" w:rsidRDefault="000468D2" w:rsidP="000468D2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</w:rPr>
      </w:pPr>
    </w:p>
    <w:p w14:paraId="07930FCD" w14:textId="6BD8B8F2" w:rsidR="000468D2" w:rsidRPr="00C70D10" w:rsidRDefault="00DC7852" w:rsidP="000468D2">
      <w:pPr>
        <w:pStyle w:val="Odstavecseseznamem"/>
        <w:numPr>
          <w:ilvl w:val="0"/>
          <w:numId w:val="54"/>
        </w:numPr>
        <w:jc w:val="both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  <w:b/>
        </w:rPr>
        <w:t xml:space="preserve">Předsedou </w:t>
      </w:r>
      <w:r w:rsidR="00585DCC">
        <w:rPr>
          <w:rFonts w:ascii="Constantia" w:hAnsi="Constantia" w:cs="Times New Roman"/>
          <w:b/>
        </w:rPr>
        <w:t>MSS</w:t>
      </w:r>
      <w:r w:rsidRPr="00C70D10">
        <w:rPr>
          <w:rFonts w:ascii="Constantia" w:hAnsi="Constantia" w:cs="Times New Roman"/>
          <w:b/>
        </w:rPr>
        <w:t xml:space="preserve"> může být </w:t>
      </w:r>
      <w:r w:rsidRPr="00C70D10">
        <w:rPr>
          <w:rFonts w:ascii="Constantia" w:hAnsi="Constantia" w:cs="Times New Roman"/>
          <w:b/>
          <w:szCs w:val="24"/>
        </w:rPr>
        <w:t>pouze člen př</w:t>
      </w:r>
      <w:r w:rsidR="00FF296D" w:rsidRPr="00C70D10">
        <w:rPr>
          <w:rFonts w:ascii="Constantia" w:hAnsi="Constantia" w:cs="Times New Roman"/>
          <w:b/>
          <w:szCs w:val="24"/>
        </w:rPr>
        <w:t>í</w:t>
      </w:r>
      <w:r w:rsidRPr="00C70D10">
        <w:rPr>
          <w:rFonts w:ascii="Constantia" w:hAnsi="Constantia" w:cs="Times New Roman"/>
          <w:b/>
          <w:szCs w:val="24"/>
        </w:rPr>
        <w:t>slušné náboženské obce</w:t>
      </w:r>
      <w:r w:rsidRPr="00C70D10">
        <w:rPr>
          <w:rFonts w:ascii="Constantia" w:hAnsi="Constantia" w:cs="Times New Roman"/>
          <w:b/>
        </w:rPr>
        <w:t xml:space="preserve">, který je plně svéprávný, bezúhonný, má právo být volen do orgánů </w:t>
      </w:r>
      <w:r w:rsidR="004352BF" w:rsidRPr="00C70D10">
        <w:rPr>
          <w:rFonts w:ascii="Constantia" w:hAnsi="Constantia" w:cs="Times New Roman"/>
          <w:b/>
        </w:rPr>
        <w:t>náboženské obce</w:t>
      </w:r>
      <w:r w:rsidR="00F01BFA" w:rsidRPr="00C70D10">
        <w:rPr>
          <w:rFonts w:ascii="Constantia" w:hAnsi="Constantia" w:cs="Times New Roman"/>
        </w:rPr>
        <w:t xml:space="preserve"> a </w:t>
      </w:r>
      <w:r w:rsidR="000468D2" w:rsidRPr="00C70D10">
        <w:rPr>
          <w:rFonts w:ascii="Constantia" w:hAnsi="Constantia" w:cs="Times New Roman"/>
        </w:rPr>
        <w:t>je člene</w:t>
      </w:r>
      <w:r w:rsidR="00F01BFA" w:rsidRPr="00C70D10">
        <w:rPr>
          <w:rFonts w:ascii="Constantia" w:hAnsi="Constantia" w:cs="Times New Roman"/>
        </w:rPr>
        <w:t>m NSČU nejméně po dobu dvou let</w:t>
      </w:r>
      <w:r w:rsidR="00197C26">
        <w:rPr>
          <w:rFonts w:ascii="Constantia" w:hAnsi="Constantia" w:cs="Times New Roman"/>
        </w:rPr>
        <w:t xml:space="preserve"> a členem MSS v obci NSČU po dobu jednoho roku</w:t>
      </w:r>
      <w:r w:rsidR="00F01BFA" w:rsidRPr="00C70D10">
        <w:rPr>
          <w:rFonts w:ascii="Constantia" w:hAnsi="Constantia" w:cs="Times New Roman"/>
        </w:rPr>
        <w:t>.</w:t>
      </w:r>
    </w:p>
    <w:p w14:paraId="2FD1E83E" w14:textId="77777777" w:rsidR="000468D2" w:rsidRPr="00C70D10" w:rsidRDefault="000468D2" w:rsidP="000468D2">
      <w:pPr>
        <w:jc w:val="both"/>
        <w:rPr>
          <w:rFonts w:ascii="Constantia" w:hAnsi="Constantia" w:cs="Times New Roman"/>
        </w:rPr>
      </w:pPr>
    </w:p>
    <w:p w14:paraId="22C751EA" w14:textId="77777777" w:rsidR="000468D2" w:rsidRPr="00C70D10" w:rsidRDefault="00DC7852" w:rsidP="000468D2">
      <w:pPr>
        <w:pStyle w:val="Odstavecseseznamem"/>
        <w:numPr>
          <w:ilvl w:val="0"/>
          <w:numId w:val="54"/>
        </w:numPr>
        <w:jc w:val="both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  <w:b/>
        </w:rPr>
        <w:t xml:space="preserve">Místopředsedou místního správního sboru může být </w:t>
      </w:r>
      <w:r w:rsidRPr="00C70D10">
        <w:rPr>
          <w:rFonts w:ascii="Constantia" w:hAnsi="Constantia"/>
          <w:b/>
          <w:szCs w:val="24"/>
        </w:rPr>
        <w:t xml:space="preserve">pouze člen </w:t>
      </w:r>
      <w:r w:rsidRPr="00C70D10">
        <w:rPr>
          <w:rFonts w:ascii="Constantia" w:hAnsi="Constantia" w:cs="Times New Roman"/>
          <w:b/>
          <w:szCs w:val="24"/>
        </w:rPr>
        <w:t>příslušné náboženské obce</w:t>
      </w:r>
      <w:r w:rsidRPr="00C70D10">
        <w:rPr>
          <w:rFonts w:ascii="Constantia" w:hAnsi="Constantia" w:cs="Times New Roman"/>
          <w:b/>
        </w:rPr>
        <w:t>, který je plně svéprávný, bezúhonný, má právo být volen do</w:t>
      </w:r>
      <w:r w:rsidR="007C3F0A" w:rsidRPr="00C70D10">
        <w:rPr>
          <w:rFonts w:ascii="Constantia" w:hAnsi="Constantia" w:cs="Times New Roman"/>
          <w:b/>
        </w:rPr>
        <w:t> </w:t>
      </w:r>
      <w:r w:rsidRPr="00C70D10">
        <w:rPr>
          <w:rFonts w:ascii="Constantia" w:hAnsi="Constantia" w:cs="Times New Roman"/>
          <w:b/>
        </w:rPr>
        <w:t xml:space="preserve">orgánů </w:t>
      </w:r>
      <w:r w:rsidR="007C3F0A" w:rsidRPr="00C70D10">
        <w:rPr>
          <w:rFonts w:ascii="Constantia" w:hAnsi="Constantia" w:cs="Times New Roman"/>
          <w:b/>
        </w:rPr>
        <w:t>náboženské obce</w:t>
      </w:r>
      <w:r w:rsidR="00127470" w:rsidRPr="00C70D10">
        <w:rPr>
          <w:rFonts w:ascii="Constantia" w:hAnsi="Constantia" w:cs="Times New Roman"/>
        </w:rPr>
        <w:t xml:space="preserve"> a je členem NSČU nejméně po dobu </w:t>
      </w:r>
      <w:r w:rsidR="00F01BFA" w:rsidRPr="00C70D10">
        <w:rPr>
          <w:rFonts w:ascii="Constantia" w:hAnsi="Constantia" w:cs="Times New Roman"/>
        </w:rPr>
        <w:t>jednoho roku.</w:t>
      </w:r>
    </w:p>
    <w:p w14:paraId="539E4B1C" w14:textId="77777777" w:rsidR="00F01BFA" w:rsidRPr="00C70D10" w:rsidRDefault="00F01BFA" w:rsidP="00F01BFA">
      <w:pPr>
        <w:jc w:val="both"/>
        <w:rPr>
          <w:rFonts w:ascii="Constantia" w:hAnsi="Constantia" w:cs="Times New Roman"/>
        </w:rPr>
      </w:pPr>
    </w:p>
    <w:p w14:paraId="7AB4477C" w14:textId="77777777" w:rsidR="000468D2" w:rsidRPr="00C70D10" w:rsidRDefault="000468D2" w:rsidP="000468D2">
      <w:pPr>
        <w:pStyle w:val="Odstavecseseznamem"/>
        <w:numPr>
          <w:ilvl w:val="0"/>
          <w:numId w:val="54"/>
        </w:numPr>
        <w:jc w:val="both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</w:rPr>
        <w:t xml:space="preserve">Postavení, pravomoci, funkční období a způsob volby předsedy a </w:t>
      </w:r>
      <w:r w:rsidR="00F01BFA" w:rsidRPr="00C70D10">
        <w:rPr>
          <w:rFonts w:ascii="Constantia" w:hAnsi="Constantia" w:cs="Times New Roman"/>
        </w:rPr>
        <w:t>místopředsedy místního správního sboru</w:t>
      </w:r>
      <w:r w:rsidR="00244C02" w:rsidRPr="00C70D10">
        <w:rPr>
          <w:rFonts w:ascii="Constantia" w:hAnsi="Constantia" w:cs="Times New Roman"/>
        </w:rPr>
        <w:t xml:space="preserve"> upravuje ústava</w:t>
      </w:r>
      <w:r w:rsidRPr="00C70D10">
        <w:rPr>
          <w:rFonts w:ascii="Constantia" w:hAnsi="Constantia" w:cs="Times New Roman"/>
        </w:rPr>
        <w:t>.</w:t>
      </w:r>
    </w:p>
    <w:p w14:paraId="10143872" w14:textId="77777777" w:rsidR="00507008" w:rsidRPr="00C70D10" w:rsidRDefault="00507008" w:rsidP="00127470">
      <w:pPr>
        <w:jc w:val="both"/>
        <w:rPr>
          <w:rFonts w:ascii="Constantia" w:hAnsi="Constantia" w:cs="Times New Roman"/>
        </w:rPr>
      </w:pPr>
    </w:p>
    <w:p w14:paraId="72C63112" w14:textId="2490B5FF" w:rsidR="00127470" w:rsidRPr="00C70D10" w:rsidRDefault="00127470" w:rsidP="00127470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 xml:space="preserve">Čl. </w:t>
      </w:r>
      <w:r w:rsidR="004472AD">
        <w:rPr>
          <w:rFonts w:ascii="Constantia" w:hAnsi="Constantia"/>
          <w:b/>
          <w:szCs w:val="24"/>
        </w:rPr>
        <w:t>7</w:t>
      </w:r>
    </w:p>
    <w:p w14:paraId="38558091" w14:textId="77777777" w:rsidR="00127470" w:rsidRPr="00C70D10" w:rsidRDefault="00127470" w:rsidP="00127470">
      <w:pPr>
        <w:pStyle w:val="Standard"/>
        <w:tabs>
          <w:tab w:val="left" w:pos="284"/>
        </w:tabs>
        <w:spacing w:line="23" w:lineRule="atLeast"/>
        <w:jc w:val="center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>Revizní rada</w:t>
      </w:r>
      <w:r w:rsidR="000C4FD3" w:rsidRPr="00C70D10">
        <w:rPr>
          <w:rFonts w:ascii="Constantia" w:hAnsi="Constantia"/>
          <w:b/>
          <w:szCs w:val="24"/>
        </w:rPr>
        <w:t xml:space="preserve"> a revizor</w:t>
      </w:r>
    </w:p>
    <w:p w14:paraId="43320C6C" w14:textId="77777777" w:rsidR="00127470" w:rsidRPr="00C70D10" w:rsidRDefault="00127470" w:rsidP="00127470">
      <w:pPr>
        <w:rPr>
          <w:rFonts w:ascii="Constantia" w:hAnsi="Constantia" w:cs="Times New Roman"/>
          <w:b/>
        </w:rPr>
      </w:pPr>
    </w:p>
    <w:p w14:paraId="72136B97" w14:textId="77777777" w:rsidR="00127470" w:rsidRPr="00C70D10" w:rsidRDefault="00DC7852" w:rsidP="00127470">
      <w:pPr>
        <w:pStyle w:val="Odstavecseseznamem"/>
        <w:numPr>
          <w:ilvl w:val="0"/>
          <w:numId w:val="55"/>
        </w:numPr>
        <w:jc w:val="both"/>
        <w:rPr>
          <w:rFonts w:ascii="Constantia" w:hAnsi="Constantia" w:cs="Times New Roman"/>
          <w:b/>
        </w:rPr>
      </w:pPr>
      <w:r w:rsidRPr="00C70D10">
        <w:rPr>
          <w:rFonts w:ascii="Constantia" w:hAnsi="Constantia" w:cs="Times New Roman"/>
          <w:b/>
        </w:rPr>
        <w:t>Revizní rada</w:t>
      </w:r>
      <w:r w:rsidR="006C68F9" w:rsidRPr="00C70D10">
        <w:rPr>
          <w:rFonts w:ascii="Constantia" w:hAnsi="Constantia" w:cs="Times New Roman"/>
          <w:b/>
        </w:rPr>
        <w:t>, resp.</w:t>
      </w:r>
      <w:r w:rsidRPr="00C70D10">
        <w:rPr>
          <w:rFonts w:ascii="Constantia" w:hAnsi="Constantia" w:cs="Times New Roman"/>
          <w:b/>
        </w:rPr>
        <w:t xml:space="preserve"> revizor </w:t>
      </w:r>
      <w:r w:rsidR="009B0FEC" w:rsidRPr="00C70D10">
        <w:rPr>
          <w:rFonts w:ascii="Constantia" w:hAnsi="Constantia" w:cs="Times New Roman"/>
          <w:b/>
        </w:rPr>
        <w:t xml:space="preserve">(dále jen „revizní rada“) </w:t>
      </w:r>
      <w:r w:rsidRPr="00C70D10">
        <w:rPr>
          <w:rFonts w:ascii="Constantia" w:hAnsi="Constantia" w:cs="Times New Roman"/>
          <w:b/>
        </w:rPr>
        <w:t xml:space="preserve">je nezávislým kontrolním orgánem náboženské obce. </w:t>
      </w:r>
    </w:p>
    <w:p w14:paraId="6E137052" w14:textId="77777777" w:rsidR="00127470" w:rsidRPr="00C70D10" w:rsidRDefault="00127470" w:rsidP="00127470">
      <w:pPr>
        <w:pStyle w:val="Odstavecseseznamem"/>
        <w:jc w:val="both"/>
        <w:rPr>
          <w:rFonts w:ascii="Constantia" w:hAnsi="Constantia" w:cs="Times New Roman"/>
        </w:rPr>
      </w:pPr>
    </w:p>
    <w:p w14:paraId="7AC8EC5A" w14:textId="77777777" w:rsidR="00127470" w:rsidRPr="00C70D10" w:rsidRDefault="00DC7852" w:rsidP="00127470">
      <w:pPr>
        <w:pStyle w:val="Odstavecseseznamem"/>
        <w:numPr>
          <w:ilvl w:val="0"/>
          <w:numId w:val="55"/>
        </w:numPr>
        <w:spacing w:line="276" w:lineRule="auto"/>
        <w:jc w:val="both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  <w:b/>
        </w:rPr>
        <w:t>Členy revizní rady volí valné shromáždění.</w:t>
      </w:r>
      <w:r w:rsidR="0061692B" w:rsidRPr="00C70D10">
        <w:rPr>
          <w:rFonts w:ascii="Constantia" w:hAnsi="Constantia" w:cs="Times New Roman"/>
        </w:rPr>
        <w:t xml:space="preserve"> </w:t>
      </w:r>
      <w:r w:rsidR="000E6A73" w:rsidRPr="00C70D10">
        <w:rPr>
          <w:rFonts w:ascii="Constantia" w:hAnsi="Constantia" w:cs="Times New Roman"/>
        </w:rPr>
        <w:t>Člen</w:t>
      </w:r>
      <w:r w:rsidR="009B0FEC" w:rsidRPr="00C70D10">
        <w:rPr>
          <w:rFonts w:ascii="Constantia" w:hAnsi="Constantia" w:cs="Times New Roman"/>
        </w:rPr>
        <w:t>ové</w:t>
      </w:r>
      <w:r w:rsidR="000E6A73" w:rsidRPr="00C70D10">
        <w:rPr>
          <w:rFonts w:ascii="Constantia" w:hAnsi="Constantia" w:cs="Times New Roman"/>
        </w:rPr>
        <w:t xml:space="preserve"> revizní rady</w:t>
      </w:r>
      <w:r w:rsidR="000C4FD3" w:rsidRPr="00C70D10">
        <w:rPr>
          <w:rFonts w:ascii="Constantia" w:hAnsi="Constantia" w:cs="Times New Roman"/>
        </w:rPr>
        <w:t xml:space="preserve"> </w:t>
      </w:r>
      <w:r w:rsidR="007C3F0A" w:rsidRPr="00C70D10">
        <w:rPr>
          <w:rFonts w:ascii="Constantia" w:hAnsi="Constantia" w:cs="Times New Roman"/>
        </w:rPr>
        <w:t xml:space="preserve">se volí vždy </w:t>
      </w:r>
      <w:r w:rsidR="007C3F0A" w:rsidRPr="00C70D10">
        <w:rPr>
          <w:rFonts w:ascii="Constantia" w:hAnsi="Constantia" w:cs="Times New Roman"/>
        </w:rPr>
        <w:lastRenderedPageBreak/>
        <w:t>na </w:t>
      </w:r>
      <w:r w:rsidR="000E6A73" w:rsidRPr="00C70D10">
        <w:rPr>
          <w:rFonts w:ascii="Constantia" w:hAnsi="Constantia" w:cs="Times New Roman"/>
        </w:rPr>
        <w:t>dva roky</w:t>
      </w:r>
      <w:r w:rsidR="009B0FEC" w:rsidRPr="00C70D10">
        <w:rPr>
          <w:rFonts w:ascii="Constantia" w:hAnsi="Constantia" w:cs="Times New Roman"/>
        </w:rPr>
        <w:t xml:space="preserve"> a mohou</w:t>
      </w:r>
      <w:r w:rsidR="00127470" w:rsidRPr="00C70D10">
        <w:rPr>
          <w:rFonts w:ascii="Constantia" w:hAnsi="Constantia" w:cs="Times New Roman"/>
        </w:rPr>
        <w:t xml:space="preserve"> být zvolen</w:t>
      </w:r>
      <w:r w:rsidR="009B0FEC" w:rsidRPr="00C70D10">
        <w:rPr>
          <w:rFonts w:ascii="Constantia" w:hAnsi="Constantia" w:cs="Times New Roman"/>
        </w:rPr>
        <w:t>i</w:t>
      </w:r>
      <w:r w:rsidR="00127470" w:rsidRPr="00C70D10">
        <w:rPr>
          <w:rFonts w:ascii="Constantia" w:hAnsi="Constantia" w:cs="Times New Roman"/>
        </w:rPr>
        <w:t xml:space="preserve"> i opakovaně. </w:t>
      </w:r>
    </w:p>
    <w:p w14:paraId="09202E90" w14:textId="77777777" w:rsidR="00127470" w:rsidRPr="00C70D10" w:rsidRDefault="00127470" w:rsidP="00127470">
      <w:pPr>
        <w:jc w:val="both"/>
        <w:rPr>
          <w:rFonts w:ascii="Constantia" w:hAnsi="Constantia" w:cs="Times New Roman"/>
        </w:rPr>
      </w:pPr>
    </w:p>
    <w:p w14:paraId="32A6F326" w14:textId="77777777" w:rsidR="00127470" w:rsidRPr="00C70D10" w:rsidRDefault="00DC7852" w:rsidP="00127470">
      <w:pPr>
        <w:pStyle w:val="Odstavecseseznamem"/>
        <w:numPr>
          <w:ilvl w:val="0"/>
          <w:numId w:val="55"/>
        </w:numPr>
        <w:spacing w:line="276" w:lineRule="auto"/>
        <w:jc w:val="both"/>
        <w:rPr>
          <w:rFonts w:ascii="Constantia" w:hAnsi="Constantia" w:cs="Times New Roman"/>
          <w:b/>
        </w:rPr>
      </w:pPr>
      <w:r w:rsidRPr="00C70D10">
        <w:rPr>
          <w:rFonts w:ascii="Constantia" w:hAnsi="Constantia" w:cs="Times New Roman"/>
          <w:b/>
        </w:rPr>
        <w:t>Členem revizní rady může být pouze člen přís</w:t>
      </w:r>
      <w:r w:rsidR="007C3F0A" w:rsidRPr="00C70D10">
        <w:rPr>
          <w:rFonts w:ascii="Constantia" w:hAnsi="Constantia" w:cs="Times New Roman"/>
          <w:b/>
        </w:rPr>
        <w:t>lušné náboženské obce, který je </w:t>
      </w:r>
      <w:r w:rsidRPr="00C70D10">
        <w:rPr>
          <w:rFonts w:ascii="Constantia" w:hAnsi="Constantia" w:cs="Times New Roman"/>
          <w:b/>
        </w:rPr>
        <w:t xml:space="preserve">plně svéprávný, bezúhonný, má právo být volen do orgánů </w:t>
      </w:r>
      <w:r w:rsidR="007C3F0A" w:rsidRPr="00C70D10">
        <w:rPr>
          <w:rFonts w:ascii="Constantia" w:hAnsi="Constantia" w:cs="Times New Roman"/>
          <w:b/>
        </w:rPr>
        <w:t>náboženské obce</w:t>
      </w:r>
      <w:r w:rsidR="007C3F0A" w:rsidRPr="00C70D10">
        <w:rPr>
          <w:rFonts w:ascii="Constantia" w:hAnsi="Constantia" w:cs="Times New Roman"/>
        </w:rPr>
        <w:t>,</w:t>
      </w:r>
      <w:r w:rsidRPr="00C70D10">
        <w:rPr>
          <w:rFonts w:ascii="Constantia" w:hAnsi="Constantia" w:cs="Times New Roman"/>
          <w:b/>
        </w:rPr>
        <w:t xml:space="preserve"> </w:t>
      </w:r>
      <w:r w:rsidRPr="00C70D10">
        <w:rPr>
          <w:rFonts w:ascii="Constantia" w:hAnsi="Constantia" w:cs="Times New Roman"/>
        </w:rPr>
        <w:t>není členem jiného orgánu náboženské obce a nevykonává pro náboženskou obec placenou činnost.</w:t>
      </w:r>
    </w:p>
    <w:p w14:paraId="49CAD26B" w14:textId="77777777" w:rsidR="00127470" w:rsidRPr="00C70D10" w:rsidRDefault="00127470" w:rsidP="00127470">
      <w:pPr>
        <w:pStyle w:val="Odstavecseseznamem"/>
        <w:rPr>
          <w:rFonts w:ascii="Constantia" w:hAnsi="Constantia" w:cs="Times New Roman"/>
        </w:rPr>
      </w:pPr>
    </w:p>
    <w:p w14:paraId="04F73601" w14:textId="77777777" w:rsidR="00127470" w:rsidRPr="00C70D10" w:rsidRDefault="00127470" w:rsidP="00127470">
      <w:pPr>
        <w:pStyle w:val="Odstavecseseznamem"/>
        <w:numPr>
          <w:ilvl w:val="0"/>
          <w:numId w:val="55"/>
        </w:numPr>
        <w:spacing w:line="276" w:lineRule="auto"/>
        <w:jc w:val="both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</w:rPr>
        <w:t>Členové revizní rady jsou povinni účastnit se schůzí revizní rady</w:t>
      </w:r>
      <w:r w:rsidR="000C4FD3" w:rsidRPr="00C70D10">
        <w:rPr>
          <w:rFonts w:ascii="Constantia" w:hAnsi="Constantia" w:cs="Times New Roman"/>
        </w:rPr>
        <w:t>.</w:t>
      </w:r>
      <w:r w:rsidRPr="00C70D10">
        <w:rPr>
          <w:rFonts w:ascii="Constantia" w:hAnsi="Constantia" w:cs="Times New Roman"/>
        </w:rPr>
        <w:t xml:space="preserve"> </w:t>
      </w:r>
      <w:r w:rsidR="009B0FEC" w:rsidRPr="00C70D10">
        <w:rPr>
          <w:rFonts w:ascii="Constantia" w:hAnsi="Constantia" w:cs="Times New Roman"/>
        </w:rPr>
        <w:t xml:space="preserve">Členové revizní rady </w:t>
      </w:r>
      <w:r w:rsidR="006C68F9" w:rsidRPr="00C70D10">
        <w:rPr>
          <w:rFonts w:ascii="Constantia" w:hAnsi="Constantia" w:cs="Times New Roman"/>
        </w:rPr>
        <w:t xml:space="preserve">jsou dále povinni </w:t>
      </w:r>
      <w:r w:rsidRPr="00C70D10">
        <w:rPr>
          <w:rFonts w:ascii="Constantia" w:hAnsi="Constantia" w:cs="Times New Roman"/>
        </w:rPr>
        <w:t xml:space="preserve">dodržovat vnitřní předpisy NSČU, </w:t>
      </w:r>
      <w:r w:rsidRPr="00C70D10">
        <w:rPr>
          <w:rFonts w:ascii="Constantia" w:hAnsi="Constantia"/>
        </w:rPr>
        <w:t>upřednostňovat zájmy nábožensk</w:t>
      </w:r>
      <w:r w:rsidR="000E6A73" w:rsidRPr="00C70D10">
        <w:rPr>
          <w:rFonts w:ascii="Constantia" w:hAnsi="Constantia"/>
        </w:rPr>
        <w:t>é obce nad zájmy vlastními, při </w:t>
      </w:r>
      <w:r w:rsidRPr="00C70D10">
        <w:rPr>
          <w:rFonts w:ascii="Constantia" w:hAnsi="Constantia"/>
        </w:rPr>
        <w:t xml:space="preserve">výkonu funkce člena revizní rady jednat vždy ve prospěch náboženské obce, </w:t>
      </w:r>
      <w:r w:rsidRPr="00C70D10">
        <w:rPr>
          <w:rFonts w:ascii="Constantia" w:hAnsi="Constantia" w:cs="Times New Roman"/>
        </w:rPr>
        <w:t>dbát na dobré jméno NSČU a zachovávat mlčenlivost o všech záležitostech, o kterých se do</w:t>
      </w:r>
      <w:r w:rsidR="007C3F0A" w:rsidRPr="00C70D10">
        <w:rPr>
          <w:rFonts w:ascii="Constantia" w:hAnsi="Constantia" w:cs="Times New Roman"/>
        </w:rPr>
        <w:t>zví v souvislosti s výkonem své </w:t>
      </w:r>
      <w:r w:rsidRPr="00C70D10">
        <w:rPr>
          <w:rFonts w:ascii="Constantia" w:hAnsi="Constantia" w:cs="Times New Roman"/>
        </w:rPr>
        <w:t>f</w:t>
      </w:r>
      <w:r w:rsidRPr="00C70D10">
        <w:rPr>
          <w:rFonts w:ascii="Constantia" w:hAnsi="Constantia"/>
        </w:rPr>
        <w:t>unkce člena revizní rady</w:t>
      </w:r>
      <w:r w:rsidR="009B0FEC" w:rsidRPr="00C70D10">
        <w:rPr>
          <w:rFonts w:ascii="Constantia" w:hAnsi="Constantia"/>
        </w:rPr>
        <w:t>.</w:t>
      </w:r>
    </w:p>
    <w:p w14:paraId="1ADF83C1" w14:textId="77777777" w:rsidR="00127470" w:rsidRPr="00C70D10" w:rsidRDefault="00127470" w:rsidP="00127470">
      <w:pPr>
        <w:rPr>
          <w:rFonts w:ascii="Constantia" w:hAnsi="Constantia" w:cs="Times New Roman"/>
        </w:rPr>
      </w:pPr>
    </w:p>
    <w:p w14:paraId="0BCE5038" w14:textId="77777777" w:rsidR="00127470" w:rsidRPr="00C70D10" w:rsidRDefault="00CF6E18" w:rsidP="00127470">
      <w:pPr>
        <w:pStyle w:val="Odstavecseseznamem"/>
        <w:numPr>
          <w:ilvl w:val="0"/>
          <w:numId w:val="55"/>
        </w:numPr>
        <w:spacing w:line="276" w:lineRule="auto"/>
        <w:jc w:val="both"/>
        <w:rPr>
          <w:rFonts w:ascii="Constantia" w:hAnsi="Constantia" w:cs="Times New Roman"/>
        </w:rPr>
      </w:pPr>
      <w:r w:rsidRPr="00C70D10">
        <w:rPr>
          <w:rFonts w:ascii="Constantia" w:hAnsi="Constantia"/>
          <w:szCs w:val="24"/>
        </w:rPr>
        <w:t xml:space="preserve">Revizní rada je usnášeníschopná, jestliže je přítomna alespoň polovina všech jejích členů. </w:t>
      </w:r>
      <w:r w:rsidR="00E171BE" w:rsidRPr="00C70D10">
        <w:rPr>
          <w:rFonts w:ascii="Constantia" w:hAnsi="Constantia" w:cs="Times New Roman"/>
        </w:rPr>
        <w:t>Nestanoví-li ústava</w:t>
      </w:r>
      <w:r w:rsidR="00127470" w:rsidRPr="00C70D10">
        <w:rPr>
          <w:rFonts w:ascii="Constantia" w:hAnsi="Constantia" w:cs="Times New Roman"/>
        </w:rPr>
        <w:t>, stanovy</w:t>
      </w:r>
      <w:r w:rsidR="000E6A73" w:rsidRPr="00C70D10">
        <w:rPr>
          <w:rFonts w:ascii="Constantia" w:hAnsi="Constantia" w:cs="Times New Roman"/>
        </w:rPr>
        <w:t>, tento statut</w:t>
      </w:r>
      <w:r w:rsidR="006B209B" w:rsidRPr="00C70D10">
        <w:rPr>
          <w:rFonts w:ascii="Constantia" w:hAnsi="Constantia" w:cs="Times New Roman"/>
        </w:rPr>
        <w:t xml:space="preserve"> nebo další</w:t>
      </w:r>
      <w:r w:rsidR="00127470" w:rsidRPr="00C70D10">
        <w:rPr>
          <w:rFonts w:ascii="Constantia" w:hAnsi="Constantia" w:cs="Times New Roman"/>
        </w:rPr>
        <w:t xml:space="preserve"> vnitřní předpisy jinak, je třeba k</w:t>
      </w:r>
      <w:r w:rsidR="00514F25" w:rsidRPr="00C70D10">
        <w:rPr>
          <w:rFonts w:ascii="Constantia" w:hAnsi="Constantia" w:cs="Times New Roman"/>
        </w:rPr>
        <w:t> přijetí rozhodnutí revizní rady</w:t>
      </w:r>
      <w:r w:rsidR="00127470" w:rsidRPr="00C70D10">
        <w:rPr>
          <w:rFonts w:ascii="Constantia" w:hAnsi="Constantia" w:cs="Times New Roman"/>
        </w:rPr>
        <w:t xml:space="preserve"> nadpolovičn</w:t>
      </w:r>
      <w:r w:rsidR="000E6A73" w:rsidRPr="00C70D10">
        <w:rPr>
          <w:rFonts w:ascii="Constantia" w:hAnsi="Constantia" w:cs="Times New Roman"/>
        </w:rPr>
        <w:t>í většiny přítomných členů. Při </w:t>
      </w:r>
      <w:r w:rsidR="00127470" w:rsidRPr="00C70D10">
        <w:rPr>
          <w:rFonts w:ascii="Constantia" w:hAnsi="Constantia" w:cs="Times New Roman"/>
        </w:rPr>
        <w:t>rovnosti hlas</w:t>
      </w:r>
      <w:r w:rsidR="00514F25" w:rsidRPr="00C70D10">
        <w:rPr>
          <w:rFonts w:ascii="Constantia" w:hAnsi="Constantia" w:cs="Times New Roman"/>
        </w:rPr>
        <w:t>ů rozhoduje hlas předsedy revizní rady</w:t>
      </w:r>
      <w:r w:rsidR="00127470" w:rsidRPr="00C70D10">
        <w:rPr>
          <w:rFonts w:ascii="Constantia" w:hAnsi="Constantia" w:cs="Times New Roman"/>
        </w:rPr>
        <w:t>.</w:t>
      </w:r>
    </w:p>
    <w:p w14:paraId="04E8244D" w14:textId="77777777" w:rsidR="00127470" w:rsidRPr="00C70D10" w:rsidRDefault="00127470" w:rsidP="00127470">
      <w:pPr>
        <w:rPr>
          <w:rFonts w:ascii="Constantia" w:hAnsi="Constantia" w:cs="Times New Roman"/>
        </w:rPr>
      </w:pPr>
    </w:p>
    <w:p w14:paraId="58C55B0A" w14:textId="77777777" w:rsidR="00127470" w:rsidRPr="00C70D10" w:rsidRDefault="00127470" w:rsidP="00127470">
      <w:pPr>
        <w:pStyle w:val="Odstavecseseznamem"/>
        <w:numPr>
          <w:ilvl w:val="0"/>
          <w:numId w:val="55"/>
        </w:numPr>
        <w:spacing w:line="276" w:lineRule="auto"/>
        <w:jc w:val="both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</w:rPr>
        <w:t xml:space="preserve">Funkční období člena </w:t>
      </w:r>
      <w:r w:rsidR="005364C2" w:rsidRPr="00C70D10">
        <w:rPr>
          <w:rFonts w:ascii="Constantia" w:hAnsi="Constantia" w:cs="Times New Roman"/>
        </w:rPr>
        <w:t>revizní</w:t>
      </w:r>
      <w:r w:rsidRPr="00C70D10">
        <w:rPr>
          <w:rFonts w:ascii="Constantia" w:hAnsi="Constantia" w:cs="Times New Roman"/>
        </w:rPr>
        <w:t xml:space="preserve"> rady</w:t>
      </w:r>
      <w:r w:rsidR="009B0FEC" w:rsidRPr="00C70D10">
        <w:rPr>
          <w:rFonts w:ascii="Constantia" w:hAnsi="Constantia" w:cs="Times New Roman"/>
        </w:rPr>
        <w:t xml:space="preserve"> </w:t>
      </w:r>
      <w:r w:rsidRPr="00C70D10">
        <w:rPr>
          <w:rFonts w:ascii="Constantia" w:hAnsi="Constantia" w:cs="Times New Roman"/>
        </w:rPr>
        <w:t xml:space="preserve">končí dnem, kdy ukončí své členství v NSČU, </w:t>
      </w:r>
      <w:r w:rsidR="007C3F0A" w:rsidRPr="00C70D10">
        <w:rPr>
          <w:rFonts w:ascii="Constantia" w:hAnsi="Constantia" w:cs="Times New Roman"/>
        </w:rPr>
        <w:t>je </w:t>
      </w:r>
      <w:r w:rsidR="0044639E" w:rsidRPr="00C70D10">
        <w:rPr>
          <w:rFonts w:ascii="Constantia" w:hAnsi="Constantia" w:cs="Times New Roman"/>
        </w:rPr>
        <w:t>zvolen</w:t>
      </w:r>
      <w:r w:rsidR="009B0FEC" w:rsidRPr="00C70D10">
        <w:rPr>
          <w:rFonts w:ascii="Constantia" w:hAnsi="Constantia" w:cs="Times New Roman"/>
        </w:rPr>
        <w:t>a nová revizní rada</w:t>
      </w:r>
      <w:r w:rsidR="0044639E" w:rsidRPr="00C70D10">
        <w:rPr>
          <w:rFonts w:ascii="Constantia" w:hAnsi="Constantia" w:cs="Times New Roman"/>
        </w:rPr>
        <w:t xml:space="preserve">, </w:t>
      </w:r>
      <w:r w:rsidR="00514F25" w:rsidRPr="00C70D10">
        <w:rPr>
          <w:rFonts w:ascii="Constantia" w:hAnsi="Constantia" w:cs="Times New Roman"/>
        </w:rPr>
        <w:t>člen revizní rady je zvolen do jiného orgánu náboženské obce</w:t>
      </w:r>
      <w:r w:rsidR="00615B7F" w:rsidRPr="00C70D10">
        <w:rPr>
          <w:rFonts w:ascii="Constantia" w:hAnsi="Constantia" w:cs="Times New Roman"/>
        </w:rPr>
        <w:t xml:space="preserve"> nebo začne vykonávat placenou funkci pro náboženskou obec</w:t>
      </w:r>
      <w:r w:rsidR="00514F25" w:rsidRPr="00C70D10">
        <w:rPr>
          <w:rFonts w:ascii="Constantia" w:hAnsi="Constantia" w:cs="Times New Roman"/>
        </w:rPr>
        <w:t xml:space="preserve">, </w:t>
      </w:r>
      <w:r w:rsidRPr="00C70D10">
        <w:rPr>
          <w:rFonts w:ascii="Constantia" w:hAnsi="Constantia" w:cs="Times New Roman"/>
        </w:rPr>
        <w:t xml:space="preserve">uběhnutím doby, na kterou byl </w:t>
      </w:r>
      <w:r w:rsidR="00514F25" w:rsidRPr="00C70D10">
        <w:rPr>
          <w:rFonts w:ascii="Constantia" w:hAnsi="Constantia" w:cs="Times New Roman"/>
        </w:rPr>
        <w:t xml:space="preserve">člen revizní rady </w:t>
      </w:r>
      <w:r w:rsidRPr="00C70D10">
        <w:rPr>
          <w:rFonts w:ascii="Constantia" w:hAnsi="Constantia" w:cs="Times New Roman"/>
        </w:rPr>
        <w:t>zvolen, odvoláním valným shromážd</w:t>
      </w:r>
      <w:r w:rsidR="000E6A73" w:rsidRPr="00C70D10">
        <w:rPr>
          <w:rFonts w:ascii="Constantia" w:hAnsi="Constantia" w:cs="Times New Roman"/>
        </w:rPr>
        <w:t>ěním příslušné náboženské obce nebo</w:t>
      </w:r>
      <w:r w:rsidRPr="00C70D10">
        <w:rPr>
          <w:rFonts w:ascii="Constantia" w:hAnsi="Constantia" w:cs="Times New Roman"/>
        </w:rPr>
        <w:t xml:space="preserve"> rezignací.</w:t>
      </w:r>
    </w:p>
    <w:p w14:paraId="264269E6" w14:textId="77777777" w:rsidR="00127470" w:rsidRPr="00C70D10" w:rsidRDefault="00127470" w:rsidP="00127470">
      <w:pPr>
        <w:pStyle w:val="Odstavecseseznamem"/>
        <w:rPr>
          <w:rFonts w:ascii="Constantia" w:hAnsi="Constantia" w:cs="Times New Roman"/>
        </w:rPr>
      </w:pPr>
    </w:p>
    <w:p w14:paraId="5CE5592C" w14:textId="77777777" w:rsidR="00244C02" w:rsidRPr="00C70D10" w:rsidRDefault="00DE1FD9" w:rsidP="00244C02">
      <w:pPr>
        <w:pStyle w:val="Odstavecseseznamem"/>
        <w:numPr>
          <w:ilvl w:val="0"/>
          <w:numId w:val="55"/>
        </w:numPr>
        <w:spacing w:line="276" w:lineRule="auto"/>
        <w:jc w:val="both"/>
        <w:rPr>
          <w:rFonts w:ascii="Constantia" w:hAnsi="Constantia" w:cs="Times New Roman"/>
        </w:rPr>
      </w:pPr>
      <w:r w:rsidRPr="00C70D10">
        <w:rPr>
          <w:rFonts w:ascii="Constantia" w:hAnsi="Constantia" w:cs="Times New Roman"/>
        </w:rPr>
        <w:t>Působnost a složení revizní</w:t>
      </w:r>
      <w:r w:rsidR="00127470" w:rsidRPr="00C70D10">
        <w:rPr>
          <w:rFonts w:ascii="Constantia" w:hAnsi="Constantia" w:cs="Times New Roman"/>
        </w:rPr>
        <w:t xml:space="preserve"> rady</w:t>
      </w:r>
      <w:r w:rsidR="00AA52BF" w:rsidRPr="00C70D10">
        <w:rPr>
          <w:rFonts w:ascii="Constantia" w:hAnsi="Constantia" w:cs="Times New Roman"/>
        </w:rPr>
        <w:t xml:space="preserve"> </w:t>
      </w:r>
      <w:r w:rsidR="00244C02" w:rsidRPr="00C70D10">
        <w:rPr>
          <w:rFonts w:ascii="Constantia" w:hAnsi="Constantia" w:cs="Times New Roman"/>
        </w:rPr>
        <w:t>upravuje ústava.</w:t>
      </w:r>
    </w:p>
    <w:p w14:paraId="659AC4CC" w14:textId="77777777" w:rsidR="00507008" w:rsidRPr="00C70D10" w:rsidRDefault="00507008" w:rsidP="00127470">
      <w:pPr>
        <w:jc w:val="both"/>
        <w:rPr>
          <w:rFonts w:ascii="Constantia" w:hAnsi="Constantia" w:cs="Times New Roman"/>
        </w:rPr>
      </w:pPr>
    </w:p>
    <w:p w14:paraId="7D7CC1D0" w14:textId="453F1B6B" w:rsidR="00ED7A17" w:rsidRPr="00C70D10" w:rsidRDefault="004472AD" w:rsidP="00ED7A17">
      <w:pPr>
        <w:pStyle w:val="Standard"/>
        <w:tabs>
          <w:tab w:val="left" w:pos="284"/>
        </w:tabs>
        <w:jc w:val="center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Cs w:val="24"/>
        </w:rPr>
        <w:t>Čl. 8</w:t>
      </w:r>
    </w:p>
    <w:p w14:paraId="3624447F" w14:textId="77777777" w:rsidR="00ED7A17" w:rsidRPr="00C70D10" w:rsidRDefault="00ED7A17" w:rsidP="00ED7A17">
      <w:pPr>
        <w:pStyle w:val="Standard"/>
        <w:tabs>
          <w:tab w:val="left" w:pos="284"/>
        </w:tabs>
        <w:jc w:val="center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>Přechodná a závěrečná ustanovení</w:t>
      </w:r>
    </w:p>
    <w:p w14:paraId="28648066" w14:textId="77777777" w:rsidR="00ED7A17" w:rsidRPr="00C70D10" w:rsidRDefault="00ED7A17" w:rsidP="00ED7A17">
      <w:pPr>
        <w:pStyle w:val="Standard"/>
        <w:tabs>
          <w:tab w:val="left" w:pos="284"/>
        </w:tabs>
        <w:jc w:val="center"/>
        <w:rPr>
          <w:rFonts w:ascii="Constantia" w:hAnsi="Constantia"/>
          <w:b/>
          <w:szCs w:val="24"/>
        </w:rPr>
      </w:pPr>
    </w:p>
    <w:p w14:paraId="329E8EBD" w14:textId="77777777" w:rsidR="00AB1969" w:rsidRPr="00C70D10" w:rsidRDefault="00DC7852" w:rsidP="00AB1969">
      <w:pPr>
        <w:pStyle w:val="Odstavecseseznamem"/>
        <w:numPr>
          <w:ilvl w:val="0"/>
          <w:numId w:val="61"/>
        </w:numPr>
        <w:spacing w:line="276" w:lineRule="auto"/>
        <w:jc w:val="both"/>
        <w:rPr>
          <w:rFonts w:ascii="Constantia" w:hAnsi="Constantia" w:cs="Times New Roman"/>
          <w:szCs w:val="24"/>
        </w:rPr>
      </w:pPr>
      <w:r w:rsidRPr="00C70D10">
        <w:rPr>
          <w:rFonts w:ascii="Constantia" w:hAnsi="Constantia" w:cs="Times New Roman"/>
          <w:szCs w:val="24"/>
        </w:rPr>
        <w:t>Vznik právních vztahů se posuzuje podle dosavadních předpisů, ale jejich obsah se</w:t>
      </w:r>
      <w:r w:rsidR="007C3F0A" w:rsidRPr="00C70D10">
        <w:rPr>
          <w:rFonts w:ascii="Constantia" w:hAnsi="Constantia" w:cs="Times New Roman"/>
          <w:szCs w:val="24"/>
        </w:rPr>
        <w:t> </w:t>
      </w:r>
      <w:r w:rsidRPr="00C70D10">
        <w:rPr>
          <w:rFonts w:ascii="Constantia" w:hAnsi="Constantia" w:cs="Times New Roman"/>
          <w:szCs w:val="24"/>
        </w:rPr>
        <w:t>posuzuje podle tohoto statutu.</w:t>
      </w:r>
    </w:p>
    <w:p w14:paraId="07D6BFA8" w14:textId="77777777" w:rsidR="00ED7A17" w:rsidRPr="00C70D10" w:rsidRDefault="00ED7A17" w:rsidP="00AB1969">
      <w:pPr>
        <w:pStyle w:val="Standard"/>
        <w:tabs>
          <w:tab w:val="left" w:pos="284"/>
        </w:tabs>
        <w:ind w:left="360"/>
        <w:jc w:val="both"/>
        <w:rPr>
          <w:rFonts w:ascii="Constantia" w:hAnsi="Constantia"/>
          <w:szCs w:val="24"/>
        </w:rPr>
      </w:pPr>
    </w:p>
    <w:p w14:paraId="54833F16" w14:textId="77777777" w:rsidR="00AB1969" w:rsidRPr="00C70D10" w:rsidRDefault="00DC7852" w:rsidP="00AB1969">
      <w:pPr>
        <w:pStyle w:val="Odstavecseseznamem"/>
        <w:numPr>
          <w:ilvl w:val="0"/>
          <w:numId w:val="61"/>
        </w:numPr>
        <w:spacing w:line="276" w:lineRule="auto"/>
        <w:jc w:val="both"/>
        <w:rPr>
          <w:rFonts w:ascii="Constantia" w:hAnsi="Constantia" w:cs="Times New Roman"/>
          <w:szCs w:val="24"/>
        </w:rPr>
      </w:pPr>
      <w:r w:rsidRPr="00C70D10">
        <w:rPr>
          <w:rFonts w:ascii="Constantia" w:hAnsi="Constantia" w:cs="Times New Roman"/>
          <w:szCs w:val="24"/>
        </w:rPr>
        <w:t>Členství v orgánech náboženské obce vzniklé před účinností tohoto statutu skončí dnem zvolení nových členů těchto orgánů.</w:t>
      </w:r>
    </w:p>
    <w:p w14:paraId="4A180B87" w14:textId="77777777" w:rsidR="00ED7A17" w:rsidRPr="00C70D10" w:rsidRDefault="00ED7A17" w:rsidP="00ED7A17">
      <w:pPr>
        <w:pStyle w:val="Standard"/>
        <w:tabs>
          <w:tab w:val="left" w:pos="284"/>
        </w:tabs>
        <w:jc w:val="both"/>
        <w:rPr>
          <w:rFonts w:ascii="Constantia" w:hAnsi="Constantia"/>
          <w:szCs w:val="24"/>
        </w:rPr>
      </w:pPr>
    </w:p>
    <w:p w14:paraId="177F2066" w14:textId="17D0B3D4" w:rsidR="00ED7A17" w:rsidRPr="00C70D10" w:rsidRDefault="004472AD" w:rsidP="00ED7A17">
      <w:pPr>
        <w:pStyle w:val="Standard"/>
        <w:tabs>
          <w:tab w:val="left" w:pos="284"/>
        </w:tabs>
        <w:jc w:val="center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Cs w:val="24"/>
        </w:rPr>
        <w:t>Čl. 9</w:t>
      </w:r>
    </w:p>
    <w:p w14:paraId="030AA12E" w14:textId="77777777" w:rsidR="00ED7A17" w:rsidRPr="00C70D10" w:rsidRDefault="005B3F6C" w:rsidP="00ED7A17">
      <w:pPr>
        <w:pStyle w:val="Standard"/>
        <w:tabs>
          <w:tab w:val="left" w:pos="284"/>
        </w:tabs>
        <w:jc w:val="center"/>
        <w:rPr>
          <w:rFonts w:ascii="Constantia" w:hAnsi="Constantia"/>
          <w:b/>
          <w:szCs w:val="24"/>
        </w:rPr>
      </w:pPr>
      <w:r w:rsidRPr="00C70D10">
        <w:rPr>
          <w:rFonts w:ascii="Constantia" w:hAnsi="Constantia"/>
          <w:b/>
          <w:szCs w:val="24"/>
        </w:rPr>
        <w:t>Účinnost</w:t>
      </w:r>
    </w:p>
    <w:p w14:paraId="49D6170F" w14:textId="77777777" w:rsidR="005B3F6C" w:rsidRPr="00C70D10" w:rsidRDefault="005B3F6C" w:rsidP="005B3F6C">
      <w:pPr>
        <w:pStyle w:val="Standard"/>
        <w:tabs>
          <w:tab w:val="left" w:pos="284"/>
        </w:tabs>
        <w:rPr>
          <w:rFonts w:ascii="Constantia" w:hAnsi="Constantia"/>
          <w:szCs w:val="24"/>
        </w:rPr>
      </w:pPr>
    </w:p>
    <w:p w14:paraId="353F80E1" w14:textId="47857905" w:rsidR="005B3F6C" w:rsidRPr="00C70D10" w:rsidRDefault="00DC7852" w:rsidP="009B0FEC">
      <w:pPr>
        <w:pStyle w:val="Standard"/>
        <w:numPr>
          <w:ilvl w:val="0"/>
          <w:numId w:val="62"/>
        </w:numPr>
        <w:tabs>
          <w:tab w:val="left" w:pos="284"/>
        </w:tabs>
        <w:jc w:val="both"/>
        <w:rPr>
          <w:rFonts w:ascii="Constantia" w:hAnsi="Constantia"/>
          <w:szCs w:val="24"/>
        </w:rPr>
      </w:pPr>
      <w:r w:rsidRPr="00C70D10">
        <w:rPr>
          <w:rFonts w:ascii="Constantia" w:hAnsi="Constantia"/>
          <w:szCs w:val="24"/>
        </w:rPr>
        <w:t>Tento statut nabývá účinnosti dnem</w:t>
      </w:r>
      <w:r w:rsidR="00A31696" w:rsidRPr="00C70D10">
        <w:rPr>
          <w:rFonts w:ascii="Constantia" w:hAnsi="Constantia"/>
          <w:szCs w:val="24"/>
        </w:rPr>
        <w:t xml:space="preserve"> </w:t>
      </w:r>
      <w:r w:rsidR="00585DCC">
        <w:rPr>
          <w:rFonts w:ascii="Constantia" w:hAnsi="Constantia"/>
          <w:szCs w:val="24"/>
        </w:rPr>
        <w:t>1. 10. 2021</w:t>
      </w:r>
      <w:r w:rsidR="00A31696" w:rsidRPr="00C70D10">
        <w:rPr>
          <w:rFonts w:ascii="Constantia" w:hAnsi="Constantia"/>
          <w:szCs w:val="24"/>
        </w:rPr>
        <w:t>.</w:t>
      </w:r>
    </w:p>
    <w:sectPr w:rsidR="005B3F6C" w:rsidRPr="00C70D10" w:rsidSect="00D4193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8E520" w14:textId="77777777" w:rsidR="00482C95" w:rsidRDefault="00482C95" w:rsidP="00D4193E">
      <w:pPr>
        <w:rPr>
          <w:rFonts w:hint="eastAsia"/>
        </w:rPr>
      </w:pPr>
      <w:r>
        <w:separator/>
      </w:r>
    </w:p>
  </w:endnote>
  <w:endnote w:type="continuationSeparator" w:id="0">
    <w:p w14:paraId="16E60DC6" w14:textId="77777777" w:rsidR="00482C95" w:rsidRDefault="00482C95" w:rsidP="00D419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D09C" w14:textId="3E283DD1" w:rsidR="005A1C3A" w:rsidRDefault="00B74DF4">
    <w:pPr>
      <w:pStyle w:val="Zpat1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93B7E1" wp14:editId="392AE88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635" r="0" b="0"/>
              <wp:wrapSquare wrapText="bothSides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20289" w14:textId="4A967A8A" w:rsidR="005A1C3A" w:rsidRDefault="005679A2">
                          <w:pPr>
                            <w:pStyle w:val="Zpat1"/>
                          </w:pPr>
                          <w:r>
                            <w:rPr>
                              <w:rStyle w:val="slostrnky1"/>
                            </w:rPr>
                            <w:fldChar w:fldCharType="begin"/>
                          </w:r>
                          <w:r w:rsidR="005A1C3A">
                            <w:rPr>
                              <w:rStyle w:val="slostrnky1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1"/>
                            </w:rPr>
                            <w:fldChar w:fldCharType="separate"/>
                          </w:r>
                          <w:r w:rsidR="001E7BD8">
                            <w:rPr>
                              <w:rStyle w:val="slostrnky1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3B7E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" stroked="f">
              <v:textbox style="mso-fit-shape-to-text:t" inset="0,0,0,0">
                <w:txbxContent>
                  <w:p w14:paraId="5C020289" w14:textId="4A967A8A" w:rsidR="005A1C3A" w:rsidRDefault="005679A2">
                    <w:pPr>
                      <w:pStyle w:val="Zpat1"/>
                    </w:pPr>
                    <w:r>
                      <w:rPr>
                        <w:rStyle w:val="slostrnky1"/>
                      </w:rPr>
                      <w:fldChar w:fldCharType="begin"/>
                    </w:r>
                    <w:r w:rsidR="005A1C3A">
                      <w:rPr>
                        <w:rStyle w:val="slostrnky1"/>
                      </w:rPr>
                      <w:instrText xml:space="preserve"> PAGE </w:instrText>
                    </w:r>
                    <w:r>
                      <w:rPr>
                        <w:rStyle w:val="slostrnky1"/>
                      </w:rPr>
                      <w:fldChar w:fldCharType="separate"/>
                    </w:r>
                    <w:r w:rsidR="001E7BD8">
                      <w:rPr>
                        <w:rStyle w:val="slostrnky1"/>
                        <w:noProof/>
                      </w:rPr>
                      <w:t>5</w:t>
                    </w:r>
                    <w:r>
                      <w:rPr>
                        <w:rStyle w:val="slostrnky1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DEE98" w14:textId="77777777" w:rsidR="00482C95" w:rsidRDefault="00482C95" w:rsidP="00D4193E">
      <w:pPr>
        <w:rPr>
          <w:rFonts w:hint="eastAsia"/>
        </w:rPr>
      </w:pPr>
      <w:r w:rsidRPr="00D4193E">
        <w:rPr>
          <w:color w:val="000000"/>
        </w:rPr>
        <w:separator/>
      </w:r>
    </w:p>
  </w:footnote>
  <w:footnote w:type="continuationSeparator" w:id="0">
    <w:p w14:paraId="1E5CBEE4" w14:textId="77777777" w:rsidR="00482C95" w:rsidRDefault="00482C95" w:rsidP="00D419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79A"/>
    <w:multiLevelType w:val="hybridMultilevel"/>
    <w:tmpl w:val="535A3BD4"/>
    <w:lvl w:ilvl="0" w:tplc="3BA205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3717"/>
    <w:multiLevelType w:val="multilevel"/>
    <w:tmpl w:val="444C8B5C"/>
    <w:styleLink w:val="WW8Num16"/>
    <w:lvl w:ilvl="0">
      <w:start w:val="1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7823933"/>
    <w:multiLevelType w:val="hybridMultilevel"/>
    <w:tmpl w:val="B448A75A"/>
    <w:lvl w:ilvl="0" w:tplc="D4789CE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2767B"/>
    <w:multiLevelType w:val="multilevel"/>
    <w:tmpl w:val="53AA144E"/>
    <w:styleLink w:val="WW8Num19"/>
    <w:lvl w:ilvl="0">
      <w:start w:val="2"/>
      <w:numFmt w:val="lowerLetter"/>
      <w:lvlText w:val="%1)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A5DF7"/>
    <w:multiLevelType w:val="hybridMultilevel"/>
    <w:tmpl w:val="FED25BAE"/>
    <w:lvl w:ilvl="0" w:tplc="B680CE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695C"/>
    <w:multiLevelType w:val="multilevel"/>
    <w:tmpl w:val="932212F6"/>
    <w:styleLink w:val="WW8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80D7B5D"/>
    <w:multiLevelType w:val="multilevel"/>
    <w:tmpl w:val="EA009BF4"/>
    <w:styleLink w:val="WW8Num2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83B6F70"/>
    <w:multiLevelType w:val="hybridMultilevel"/>
    <w:tmpl w:val="3BA20C70"/>
    <w:lvl w:ilvl="0" w:tplc="9ECA394A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5D0538"/>
    <w:multiLevelType w:val="multilevel"/>
    <w:tmpl w:val="B686B238"/>
    <w:styleLink w:val="WW8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AF5294"/>
    <w:multiLevelType w:val="multilevel"/>
    <w:tmpl w:val="9E4669E6"/>
    <w:styleLink w:val="WW8Num13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D03693C"/>
    <w:multiLevelType w:val="hybridMultilevel"/>
    <w:tmpl w:val="9D66FC74"/>
    <w:lvl w:ilvl="0" w:tplc="6B82DF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22ACE"/>
    <w:multiLevelType w:val="multilevel"/>
    <w:tmpl w:val="B0AC5DA8"/>
    <w:styleLink w:val="WW8Num4"/>
    <w:lvl w:ilvl="0">
      <w:start w:val="3"/>
      <w:numFmt w:val="lowerLetter"/>
      <w:lvlText w:val="%1)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3EA2B57"/>
    <w:multiLevelType w:val="multilevel"/>
    <w:tmpl w:val="B4EAE87C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4BB00B8"/>
    <w:multiLevelType w:val="hybridMultilevel"/>
    <w:tmpl w:val="791221B8"/>
    <w:lvl w:ilvl="0" w:tplc="9DB47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77A20"/>
    <w:multiLevelType w:val="hybridMultilevel"/>
    <w:tmpl w:val="9D66FC74"/>
    <w:lvl w:ilvl="0" w:tplc="6B82DF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81104"/>
    <w:multiLevelType w:val="multilevel"/>
    <w:tmpl w:val="0922B8FA"/>
    <w:styleLink w:val="WW8Num25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B596AB2"/>
    <w:multiLevelType w:val="hybridMultilevel"/>
    <w:tmpl w:val="F46A1AE6"/>
    <w:lvl w:ilvl="0" w:tplc="0E820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44070"/>
    <w:multiLevelType w:val="multilevel"/>
    <w:tmpl w:val="A9F83F84"/>
    <w:styleLink w:val="WW8Num20"/>
    <w:lvl w:ilvl="0">
      <w:start w:val="1"/>
      <w:numFmt w:val="lowerLetter"/>
      <w:lvlText w:val="%1)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1C2C73E6"/>
    <w:multiLevelType w:val="multilevel"/>
    <w:tmpl w:val="40209080"/>
    <w:styleLink w:val="WW8Num12"/>
    <w:lvl w:ilvl="0">
      <w:start w:val="1"/>
      <w:numFmt w:val="decimal"/>
      <w:lvlText w:val="%1. "/>
      <w:lvlJc w:val="left"/>
      <w:rPr>
        <w:b w:val="0"/>
        <w:i w:val="0"/>
        <w:sz w:val="24"/>
      </w:rPr>
    </w:lvl>
    <w:lvl w:ilvl="1">
      <w:start w:val="3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1E446104"/>
    <w:multiLevelType w:val="hybridMultilevel"/>
    <w:tmpl w:val="1D886FAE"/>
    <w:lvl w:ilvl="0" w:tplc="05C25D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77B81"/>
    <w:multiLevelType w:val="multilevel"/>
    <w:tmpl w:val="A7A617C6"/>
    <w:styleLink w:val="WW8Num1"/>
    <w:lvl w:ilvl="0">
      <w:start w:val="1"/>
      <w:numFmt w:val="lowerLetter"/>
      <w:lvlText w:val="%1)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5C47AEB"/>
    <w:multiLevelType w:val="multilevel"/>
    <w:tmpl w:val="9C225A30"/>
    <w:styleLink w:val="WW8Num2"/>
    <w:lvl w:ilvl="0">
      <w:start w:val="1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AE548B2"/>
    <w:multiLevelType w:val="multilevel"/>
    <w:tmpl w:val="2B1C21C0"/>
    <w:styleLink w:val="WW8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F2B2F8E"/>
    <w:multiLevelType w:val="multilevel"/>
    <w:tmpl w:val="26E21BBC"/>
    <w:styleLink w:val="WW8Num38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5724C2"/>
    <w:multiLevelType w:val="hybridMultilevel"/>
    <w:tmpl w:val="195C3B38"/>
    <w:lvl w:ilvl="0" w:tplc="5912A4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B6768"/>
    <w:multiLevelType w:val="hybridMultilevel"/>
    <w:tmpl w:val="9E8E4320"/>
    <w:lvl w:ilvl="0" w:tplc="72ACD1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E632B"/>
    <w:multiLevelType w:val="multilevel"/>
    <w:tmpl w:val="7716249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353870B8"/>
    <w:multiLevelType w:val="multilevel"/>
    <w:tmpl w:val="0C567FEA"/>
    <w:styleLink w:val="WW8Num3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35826DBF"/>
    <w:multiLevelType w:val="multilevel"/>
    <w:tmpl w:val="06761F70"/>
    <w:styleLink w:val="WW8Num31"/>
    <w:lvl w:ilvl="0">
      <w:start w:val="5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8776844"/>
    <w:multiLevelType w:val="multilevel"/>
    <w:tmpl w:val="AA002FEC"/>
    <w:styleLink w:val="WW8Num15"/>
    <w:lvl w:ilvl="0">
      <w:start w:val="2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D343622"/>
    <w:multiLevelType w:val="multilevel"/>
    <w:tmpl w:val="00F8A024"/>
    <w:styleLink w:val="WW8Num5"/>
    <w:lvl w:ilvl="0">
      <w:start w:val="2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3D5E0FB6"/>
    <w:multiLevelType w:val="multilevel"/>
    <w:tmpl w:val="E2EE4808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3EED5196"/>
    <w:multiLevelType w:val="hybridMultilevel"/>
    <w:tmpl w:val="3EE8ABD2"/>
    <w:lvl w:ilvl="0" w:tplc="370AE6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17AA7"/>
    <w:multiLevelType w:val="hybridMultilevel"/>
    <w:tmpl w:val="6958AED4"/>
    <w:lvl w:ilvl="0" w:tplc="69F2E8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8219AE"/>
    <w:multiLevelType w:val="multilevel"/>
    <w:tmpl w:val="A156D890"/>
    <w:styleLink w:val="WW8Num8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Liberation Serif" w:hAnsi="Liberation Serif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4844170D"/>
    <w:multiLevelType w:val="multilevel"/>
    <w:tmpl w:val="22964996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4D113F6F"/>
    <w:multiLevelType w:val="multilevel"/>
    <w:tmpl w:val="A162C94C"/>
    <w:styleLink w:val="WW8Num18"/>
    <w:lvl w:ilvl="0">
      <w:start w:val="4"/>
      <w:numFmt w:val="lowerLetter"/>
      <w:lvlText w:val="%1)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4FEC4418"/>
    <w:multiLevelType w:val="multilevel"/>
    <w:tmpl w:val="1B18DAC0"/>
    <w:styleLink w:val="WW8Num35"/>
    <w:lvl w:ilvl="0">
      <w:start w:val="1"/>
      <w:numFmt w:val="decimal"/>
      <w:lvlText w:val="%1."/>
      <w:lvlJc w:val="left"/>
    </w:lvl>
    <w:lvl w:ilvl="1">
      <w:start w:val="3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51173259"/>
    <w:multiLevelType w:val="multilevel"/>
    <w:tmpl w:val="8F16A6BC"/>
    <w:styleLink w:val="WW8Num36"/>
    <w:lvl w:ilvl="0">
      <w:start w:val="1"/>
      <w:numFmt w:val="lowerRoman"/>
      <w:lvlText w:val="%1)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54A466B9"/>
    <w:multiLevelType w:val="hybridMultilevel"/>
    <w:tmpl w:val="9D66FC74"/>
    <w:lvl w:ilvl="0" w:tplc="6B82DF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D37042"/>
    <w:multiLevelType w:val="hybridMultilevel"/>
    <w:tmpl w:val="BDCEF7A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D77F7F"/>
    <w:multiLevelType w:val="multilevel"/>
    <w:tmpl w:val="FC32BC70"/>
    <w:styleLink w:val="WW8Num10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553E7B22"/>
    <w:multiLevelType w:val="multilevel"/>
    <w:tmpl w:val="1E785746"/>
    <w:styleLink w:val="WW8Num34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55C36A74"/>
    <w:multiLevelType w:val="multilevel"/>
    <w:tmpl w:val="5BF8BE92"/>
    <w:styleLink w:val="WW8Num17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5F33733D"/>
    <w:multiLevelType w:val="hybridMultilevel"/>
    <w:tmpl w:val="87C638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C43D4B"/>
    <w:multiLevelType w:val="multilevel"/>
    <w:tmpl w:val="2E9ECBC4"/>
    <w:styleLink w:val="WW8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5FD00387"/>
    <w:multiLevelType w:val="multilevel"/>
    <w:tmpl w:val="F5706AAC"/>
    <w:styleLink w:val="WW8Num9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5FEC1AE3"/>
    <w:multiLevelType w:val="hybridMultilevel"/>
    <w:tmpl w:val="7A4E9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6F1849"/>
    <w:multiLevelType w:val="hybridMultilevel"/>
    <w:tmpl w:val="C4C65B7A"/>
    <w:lvl w:ilvl="0" w:tplc="DC16B9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55195A"/>
    <w:multiLevelType w:val="hybridMultilevel"/>
    <w:tmpl w:val="AE1A9B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3A160AC"/>
    <w:multiLevelType w:val="multilevel"/>
    <w:tmpl w:val="00E81940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64A30E10"/>
    <w:multiLevelType w:val="multilevel"/>
    <w:tmpl w:val="54B86982"/>
    <w:styleLink w:val="WW8Num11"/>
    <w:lvl w:ilvl="0">
      <w:start w:val="1"/>
      <w:numFmt w:val="lowerLetter"/>
      <w:lvlText w:val="%1)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6981FCF"/>
    <w:multiLevelType w:val="hybridMultilevel"/>
    <w:tmpl w:val="F7D09A82"/>
    <w:lvl w:ilvl="0" w:tplc="9DB47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322DC0"/>
    <w:multiLevelType w:val="multilevel"/>
    <w:tmpl w:val="A822B8DA"/>
    <w:styleLink w:val="WW8Num27"/>
    <w:lvl w:ilvl="0">
      <w:numFmt w:val="bullet"/>
      <w:lvlText w:val="-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700D77DB"/>
    <w:multiLevelType w:val="hybridMultilevel"/>
    <w:tmpl w:val="9D66FC74"/>
    <w:lvl w:ilvl="0" w:tplc="6B82DF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6A7202"/>
    <w:multiLevelType w:val="multilevel"/>
    <w:tmpl w:val="039264C2"/>
    <w:styleLink w:val="WW8Num41"/>
    <w:lvl w:ilvl="0">
      <w:start w:val="1"/>
      <w:numFmt w:val="decimal"/>
      <w:lvlText w:val="%1.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70857097"/>
    <w:multiLevelType w:val="hybridMultilevel"/>
    <w:tmpl w:val="535A3BD4"/>
    <w:lvl w:ilvl="0" w:tplc="3BA205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04279D"/>
    <w:multiLevelType w:val="hybridMultilevel"/>
    <w:tmpl w:val="579A423E"/>
    <w:lvl w:ilvl="0" w:tplc="AD3C7C3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9A16B2"/>
    <w:multiLevelType w:val="hybridMultilevel"/>
    <w:tmpl w:val="69D69D42"/>
    <w:lvl w:ilvl="0" w:tplc="1A6287C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BD3C14"/>
    <w:multiLevelType w:val="multilevel"/>
    <w:tmpl w:val="1646C96A"/>
    <w:styleLink w:val="WW8Num37"/>
    <w:lvl w:ilvl="0">
      <w:start w:val="3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74D02519"/>
    <w:multiLevelType w:val="multilevel"/>
    <w:tmpl w:val="E44031BE"/>
    <w:styleLink w:val="WW8Num23"/>
    <w:lvl w:ilvl="0">
      <w:start w:val="12"/>
      <w:numFmt w:val="decimal"/>
      <w:lvlText w:val="%1."/>
      <w:lvlJc w:val="left"/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75AB6C6B"/>
    <w:multiLevelType w:val="multilevel"/>
    <w:tmpl w:val="12745130"/>
    <w:styleLink w:val="WW8Num6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78F10819"/>
    <w:multiLevelType w:val="multilevel"/>
    <w:tmpl w:val="C980E396"/>
    <w:styleLink w:val="WW8Num7"/>
    <w:lvl w:ilvl="0">
      <w:start w:val="1"/>
      <w:numFmt w:val="lowerLetter"/>
      <w:lvlText w:val="%1)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B97351E"/>
    <w:multiLevelType w:val="multilevel"/>
    <w:tmpl w:val="D5BC4E74"/>
    <w:styleLink w:val="WW8Num28"/>
    <w:lvl w:ilvl="0">
      <w:start w:val="1"/>
      <w:numFmt w:val="decimal"/>
      <w:lvlText w:val="%1."/>
      <w:lvlJc w:val="left"/>
    </w:lvl>
    <w:lvl w:ilvl="1">
      <w:start w:val="3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7DCE2321"/>
    <w:multiLevelType w:val="multilevel"/>
    <w:tmpl w:val="D20CC792"/>
    <w:styleLink w:val="WW8Num26"/>
    <w:lvl w:ilvl="0">
      <w:start w:val="5"/>
      <w:numFmt w:val="lowerLetter"/>
      <w:lvlText w:val="%1) 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7E573596"/>
    <w:multiLevelType w:val="hybridMultilevel"/>
    <w:tmpl w:val="0C266D70"/>
    <w:lvl w:ilvl="0" w:tplc="028C00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6"/>
  </w:num>
  <w:num w:numId="4">
    <w:abstractNumId w:val="11"/>
  </w:num>
  <w:num w:numId="5">
    <w:abstractNumId w:val="30"/>
  </w:num>
  <w:num w:numId="6">
    <w:abstractNumId w:val="61"/>
  </w:num>
  <w:num w:numId="7">
    <w:abstractNumId w:val="62"/>
  </w:num>
  <w:num w:numId="8">
    <w:abstractNumId w:val="34"/>
  </w:num>
  <w:num w:numId="9">
    <w:abstractNumId w:val="46"/>
  </w:num>
  <w:num w:numId="10">
    <w:abstractNumId w:val="41"/>
  </w:num>
  <w:num w:numId="11">
    <w:abstractNumId w:val="51"/>
  </w:num>
  <w:num w:numId="12">
    <w:abstractNumId w:val="18"/>
  </w:num>
  <w:num w:numId="13">
    <w:abstractNumId w:val="9"/>
  </w:num>
  <w:num w:numId="14">
    <w:abstractNumId w:val="12"/>
  </w:num>
  <w:num w:numId="15">
    <w:abstractNumId w:val="29"/>
  </w:num>
  <w:num w:numId="16">
    <w:abstractNumId w:val="1"/>
  </w:num>
  <w:num w:numId="17">
    <w:abstractNumId w:val="43"/>
  </w:num>
  <w:num w:numId="18">
    <w:abstractNumId w:val="36"/>
  </w:num>
  <w:num w:numId="19">
    <w:abstractNumId w:val="3"/>
  </w:num>
  <w:num w:numId="20">
    <w:abstractNumId w:val="17"/>
  </w:num>
  <w:num w:numId="21">
    <w:abstractNumId w:val="6"/>
  </w:num>
  <w:num w:numId="22">
    <w:abstractNumId w:val="31"/>
  </w:num>
  <w:num w:numId="23">
    <w:abstractNumId w:val="60"/>
  </w:num>
  <w:num w:numId="24">
    <w:abstractNumId w:val="50"/>
  </w:num>
  <w:num w:numId="25">
    <w:abstractNumId w:val="15"/>
  </w:num>
  <w:num w:numId="26">
    <w:abstractNumId w:val="64"/>
  </w:num>
  <w:num w:numId="27">
    <w:abstractNumId w:val="53"/>
  </w:num>
  <w:num w:numId="28">
    <w:abstractNumId w:val="63"/>
  </w:num>
  <w:num w:numId="29">
    <w:abstractNumId w:val="8"/>
  </w:num>
  <w:num w:numId="30">
    <w:abstractNumId w:val="35"/>
  </w:num>
  <w:num w:numId="31">
    <w:abstractNumId w:val="28"/>
  </w:num>
  <w:num w:numId="32">
    <w:abstractNumId w:val="27"/>
  </w:num>
  <w:num w:numId="33">
    <w:abstractNumId w:val="45"/>
  </w:num>
  <w:num w:numId="34">
    <w:abstractNumId w:val="42"/>
  </w:num>
  <w:num w:numId="35">
    <w:abstractNumId w:val="37"/>
  </w:num>
  <w:num w:numId="36">
    <w:abstractNumId w:val="38"/>
  </w:num>
  <w:num w:numId="37">
    <w:abstractNumId w:val="59"/>
  </w:num>
  <w:num w:numId="38">
    <w:abstractNumId w:val="23"/>
  </w:num>
  <w:num w:numId="39">
    <w:abstractNumId w:val="22"/>
  </w:num>
  <w:num w:numId="40">
    <w:abstractNumId w:val="5"/>
  </w:num>
  <w:num w:numId="41">
    <w:abstractNumId w:val="55"/>
  </w:num>
  <w:num w:numId="42">
    <w:abstractNumId w:val="24"/>
  </w:num>
  <w:num w:numId="43">
    <w:abstractNumId w:val="39"/>
  </w:num>
  <w:num w:numId="44">
    <w:abstractNumId w:val="32"/>
  </w:num>
  <w:num w:numId="45">
    <w:abstractNumId w:val="49"/>
  </w:num>
  <w:num w:numId="46">
    <w:abstractNumId w:val="19"/>
  </w:num>
  <w:num w:numId="47">
    <w:abstractNumId w:val="48"/>
  </w:num>
  <w:num w:numId="48">
    <w:abstractNumId w:val="33"/>
  </w:num>
  <w:num w:numId="49">
    <w:abstractNumId w:val="56"/>
  </w:num>
  <w:num w:numId="50">
    <w:abstractNumId w:val="57"/>
  </w:num>
  <w:num w:numId="51">
    <w:abstractNumId w:val="2"/>
  </w:num>
  <w:num w:numId="52">
    <w:abstractNumId w:val="4"/>
  </w:num>
  <w:num w:numId="53">
    <w:abstractNumId w:val="7"/>
  </w:num>
  <w:num w:numId="54">
    <w:abstractNumId w:val="52"/>
  </w:num>
  <w:num w:numId="55">
    <w:abstractNumId w:val="25"/>
  </w:num>
  <w:num w:numId="56">
    <w:abstractNumId w:val="16"/>
  </w:num>
  <w:num w:numId="57">
    <w:abstractNumId w:val="40"/>
  </w:num>
  <w:num w:numId="58">
    <w:abstractNumId w:val="58"/>
  </w:num>
  <w:num w:numId="59">
    <w:abstractNumId w:val="0"/>
  </w:num>
  <w:num w:numId="60">
    <w:abstractNumId w:val="14"/>
  </w:num>
  <w:num w:numId="61">
    <w:abstractNumId w:val="54"/>
  </w:num>
  <w:num w:numId="62">
    <w:abstractNumId w:val="10"/>
  </w:num>
  <w:num w:numId="63">
    <w:abstractNumId w:val="13"/>
  </w:num>
  <w:num w:numId="64">
    <w:abstractNumId w:val="65"/>
  </w:num>
  <w:num w:numId="65">
    <w:abstractNumId w:val="47"/>
  </w:num>
  <w:num w:numId="66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3E"/>
    <w:rsid w:val="000020FD"/>
    <w:rsid w:val="000323D1"/>
    <w:rsid w:val="000336A6"/>
    <w:rsid w:val="00044A0E"/>
    <w:rsid w:val="000468D2"/>
    <w:rsid w:val="0006424A"/>
    <w:rsid w:val="00066C2D"/>
    <w:rsid w:val="00085C1A"/>
    <w:rsid w:val="000929D5"/>
    <w:rsid w:val="00097A72"/>
    <w:rsid w:val="000B5E71"/>
    <w:rsid w:val="000C3EAC"/>
    <w:rsid w:val="000C4FD3"/>
    <w:rsid w:val="000D5446"/>
    <w:rsid w:val="000D5FCD"/>
    <w:rsid w:val="000E2613"/>
    <w:rsid w:val="000E6A73"/>
    <w:rsid w:val="00127470"/>
    <w:rsid w:val="00131011"/>
    <w:rsid w:val="00144D67"/>
    <w:rsid w:val="001562B7"/>
    <w:rsid w:val="00181590"/>
    <w:rsid w:val="00197C26"/>
    <w:rsid w:val="001A3FFB"/>
    <w:rsid w:val="001A55BA"/>
    <w:rsid w:val="001B2265"/>
    <w:rsid w:val="001C3AB4"/>
    <w:rsid w:val="001D7E5D"/>
    <w:rsid w:val="001E2A13"/>
    <w:rsid w:val="001E5AC6"/>
    <w:rsid w:val="001E7BD8"/>
    <w:rsid w:val="001F1F2E"/>
    <w:rsid w:val="002039E1"/>
    <w:rsid w:val="00227980"/>
    <w:rsid w:val="00234CE7"/>
    <w:rsid w:val="00244C02"/>
    <w:rsid w:val="00245861"/>
    <w:rsid w:val="00252A00"/>
    <w:rsid w:val="00274A33"/>
    <w:rsid w:val="0028329E"/>
    <w:rsid w:val="00286730"/>
    <w:rsid w:val="002A6E50"/>
    <w:rsid w:val="002D5A58"/>
    <w:rsid w:val="002D7695"/>
    <w:rsid w:val="00311B18"/>
    <w:rsid w:val="00313A47"/>
    <w:rsid w:val="00337CD7"/>
    <w:rsid w:val="00351D3E"/>
    <w:rsid w:val="00360767"/>
    <w:rsid w:val="00361354"/>
    <w:rsid w:val="003658B3"/>
    <w:rsid w:val="00365DD8"/>
    <w:rsid w:val="00370EEF"/>
    <w:rsid w:val="00372CF9"/>
    <w:rsid w:val="00374D10"/>
    <w:rsid w:val="003817CC"/>
    <w:rsid w:val="00384903"/>
    <w:rsid w:val="00396269"/>
    <w:rsid w:val="003A1932"/>
    <w:rsid w:val="003A2023"/>
    <w:rsid w:val="003A57BF"/>
    <w:rsid w:val="003C6E3E"/>
    <w:rsid w:val="003D29E4"/>
    <w:rsid w:val="003E7A21"/>
    <w:rsid w:val="003F434A"/>
    <w:rsid w:val="003F5588"/>
    <w:rsid w:val="00430E56"/>
    <w:rsid w:val="004352BF"/>
    <w:rsid w:val="00440C2D"/>
    <w:rsid w:val="00443A85"/>
    <w:rsid w:val="0044639E"/>
    <w:rsid w:val="004472AD"/>
    <w:rsid w:val="004666DC"/>
    <w:rsid w:val="00482C95"/>
    <w:rsid w:val="00487C3E"/>
    <w:rsid w:val="00490EA3"/>
    <w:rsid w:val="00490F9B"/>
    <w:rsid w:val="00492EC8"/>
    <w:rsid w:val="00494979"/>
    <w:rsid w:val="004A2E29"/>
    <w:rsid w:val="004A6495"/>
    <w:rsid w:val="004D0E7F"/>
    <w:rsid w:val="004D2E56"/>
    <w:rsid w:val="004E4720"/>
    <w:rsid w:val="004E538A"/>
    <w:rsid w:val="00501115"/>
    <w:rsid w:val="00507008"/>
    <w:rsid w:val="00514F25"/>
    <w:rsid w:val="005364C2"/>
    <w:rsid w:val="005431EE"/>
    <w:rsid w:val="0055080C"/>
    <w:rsid w:val="0055087D"/>
    <w:rsid w:val="005679A2"/>
    <w:rsid w:val="00571FF1"/>
    <w:rsid w:val="00582449"/>
    <w:rsid w:val="00585DCC"/>
    <w:rsid w:val="00594129"/>
    <w:rsid w:val="005A1C3A"/>
    <w:rsid w:val="005B3F6C"/>
    <w:rsid w:val="00605145"/>
    <w:rsid w:val="00615B7F"/>
    <w:rsid w:val="0061692B"/>
    <w:rsid w:val="006223E3"/>
    <w:rsid w:val="006247ED"/>
    <w:rsid w:val="0064342D"/>
    <w:rsid w:val="00646B8C"/>
    <w:rsid w:val="0067000E"/>
    <w:rsid w:val="0068024D"/>
    <w:rsid w:val="00690BB0"/>
    <w:rsid w:val="006A4510"/>
    <w:rsid w:val="006B209B"/>
    <w:rsid w:val="006C68F9"/>
    <w:rsid w:val="006D447A"/>
    <w:rsid w:val="006D4565"/>
    <w:rsid w:val="006E55F4"/>
    <w:rsid w:val="006F1147"/>
    <w:rsid w:val="006F619B"/>
    <w:rsid w:val="007044AB"/>
    <w:rsid w:val="00727F05"/>
    <w:rsid w:val="007332A2"/>
    <w:rsid w:val="00740BD6"/>
    <w:rsid w:val="007410E1"/>
    <w:rsid w:val="0074745A"/>
    <w:rsid w:val="00763130"/>
    <w:rsid w:val="007643C8"/>
    <w:rsid w:val="00766823"/>
    <w:rsid w:val="00774780"/>
    <w:rsid w:val="007918CA"/>
    <w:rsid w:val="007A2971"/>
    <w:rsid w:val="007A3088"/>
    <w:rsid w:val="007A30A5"/>
    <w:rsid w:val="007C3F0A"/>
    <w:rsid w:val="007E09BC"/>
    <w:rsid w:val="00806F75"/>
    <w:rsid w:val="00812CB5"/>
    <w:rsid w:val="008149FC"/>
    <w:rsid w:val="008309C3"/>
    <w:rsid w:val="008336BD"/>
    <w:rsid w:val="00852E9D"/>
    <w:rsid w:val="00867419"/>
    <w:rsid w:val="00871EE6"/>
    <w:rsid w:val="008756A8"/>
    <w:rsid w:val="00877382"/>
    <w:rsid w:val="00890548"/>
    <w:rsid w:val="0089188E"/>
    <w:rsid w:val="00892496"/>
    <w:rsid w:val="00897E88"/>
    <w:rsid w:val="008A504E"/>
    <w:rsid w:val="008A5736"/>
    <w:rsid w:val="008C50BC"/>
    <w:rsid w:val="008D17D8"/>
    <w:rsid w:val="008D79DF"/>
    <w:rsid w:val="008F206A"/>
    <w:rsid w:val="008F56E2"/>
    <w:rsid w:val="00912009"/>
    <w:rsid w:val="0091576F"/>
    <w:rsid w:val="00921D7F"/>
    <w:rsid w:val="00981BBE"/>
    <w:rsid w:val="00992003"/>
    <w:rsid w:val="00995D3A"/>
    <w:rsid w:val="009A3407"/>
    <w:rsid w:val="009B0FEC"/>
    <w:rsid w:val="009B53D5"/>
    <w:rsid w:val="009C554E"/>
    <w:rsid w:val="009C5554"/>
    <w:rsid w:val="009C6454"/>
    <w:rsid w:val="009D1D72"/>
    <w:rsid w:val="009D2E18"/>
    <w:rsid w:val="009E733E"/>
    <w:rsid w:val="009F6612"/>
    <w:rsid w:val="00A229ED"/>
    <w:rsid w:val="00A31696"/>
    <w:rsid w:val="00A37BCD"/>
    <w:rsid w:val="00A61DA2"/>
    <w:rsid w:val="00A61FB2"/>
    <w:rsid w:val="00A71F3D"/>
    <w:rsid w:val="00A825BC"/>
    <w:rsid w:val="00A97ADE"/>
    <w:rsid w:val="00AA52BF"/>
    <w:rsid w:val="00AB04DC"/>
    <w:rsid w:val="00AB1969"/>
    <w:rsid w:val="00AB3E56"/>
    <w:rsid w:val="00AC14AB"/>
    <w:rsid w:val="00AC29CF"/>
    <w:rsid w:val="00AD027E"/>
    <w:rsid w:val="00AE0751"/>
    <w:rsid w:val="00AF41A8"/>
    <w:rsid w:val="00AF5D3A"/>
    <w:rsid w:val="00B05E4C"/>
    <w:rsid w:val="00B100A7"/>
    <w:rsid w:val="00B110FB"/>
    <w:rsid w:val="00B11582"/>
    <w:rsid w:val="00B17DD7"/>
    <w:rsid w:val="00B21CBA"/>
    <w:rsid w:val="00B26C49"/>
    <w:rsid w:val="00B275C8"/>
    <w:rsid w:val="00B34195"/>
    <w:rsid w:val="00B348C5"/>
    <w:rsid w:val="00B41871"/>
    <w:rsid w:val="00B521E3"/>
    <w:rsid w:val="00B74DF4"/>
    <w:rsid w:val="00B93D42"/>
    <w:rsid w:val="00B94BCB"/>
    <w:rsid w:val="00BA54DE"/>
    <w:rsid w:val="00BB19EA"/>
    <w:rsid w:val="00BE1503"/>
    <w:rsid w:val="00BF031F"/>
    <w:rsid w:val="00C243DB"/>
    <w:rsid w:val="00C249CB"/>
    <w:rsid w:val="00C24DD6"/>
    <w:rsid w:val="00C44333"/>
    <w:rsid w:val="00C55ACD"/>
    <w:rsid w:val="00C571C1"/>
    <w:rsid w:val="00C70011"/>
    <w:rsid w:val="00C70D10"/>
    <w:rsid w:val="00C85D9C"/>
    <w:rsid w:val="00CA63E1"/>
    <w:rsid w:val="00CD6A16"/>
    <w:rsid w:val="00CE0C28"/>
    <w:rsid w:val="00CF2FEC"/>
    <w:rsid w:val="00CF52E5"/>
    <w:rsid w:val="00CF5A41"/>
    <w:rsid w:val="00CF6E18"/>
    <w:rsid w:val="00D000C4"/>
    <w:rsid w:val="00D06A99"/>
    <w:rsid w:val="00D102B1"/>
    <w:rsid w:val="00D2780F"/>
    <w:rsid w:val="00D33778"/>
    <w:rsid w:val="00D3646C"/>
    <w:rsid w:val="00D364FF"/>
    <w:rsid w:val="00D4193E"/>
    <w:rsid w:val="00D50A07"/>
    <w:rsid w:val="00D55D9C"/>
    <w:rsid w:val="00D561AD"/>
    <w:rsid w:val="00D65780"/>
    <w:rsid w:val="00D8194D"/>
    <w:rsid w:val="00D87511"/>
    <w:rsid w:val="00D906E0"/>
    <w:rsid w:val="00D9370F"/>
    <w:rsid w:val="00D96179"/>
    <w:rsid w:val="00D96D0A"/>
    <w:rsid w:val="00DA0EFD"/>
    <w:rsid w:val="00DB04EE"/>
    <w:rsid w:val="00DC7852"/>
    <w:rsid w:val="00DD6577"/>
    <w:rsid w:val="00DE1FD9"/>
    <w:rsid w:val="00DE2630"/>
    <w:rsid w:val="00DF444B"/>
    <w:rsid w:val="00DF5375"/>
    <w:rsid w:val="00E11C45"/>
    <w:rsid w:val="00E168EF"/>
    <w:rsid w:val="00E171BE"/>
    <w:rsid w:val="00E22338"/>
    <w:rsid w:val="00E520E7"/>
    <w:rsid w:val="00E52548"/>
    <w:rsid w:val="00E702AD"/>
    <w:rsid w:val="00E73E10"/>
    <w:rsid w:val="00E75A4F"/>
    <w:rsid w:val="00E76C00"/>
    <w:rsid w:val="00EB4107"/>
    <w:rsid w:val="00EB431D"/>
    <w:rsid w:val="00ED215C"/>
    <w:rsid w:val="00ED7A17"/>
    <w:rsid w:val="00EE0D1B"/>
    <w:rsid w:val="00F01BFA"/>
    <w:rsid w:val="00F02195"/>
    <w:rsid w:val="00F032F5"/>
    <w:rsid w:val="00F03C62"/>
    <w:rsid w:val="00F061E3"/>
    <w:rsid w:val="00F06DDB"/>
    <w:rsid w:val="00F30B8F"/>
    <w:rsid w:val="00F31156"/>
    <w:rsid w:val="00F37E6C"/>
    <w:rsid w:val="00F52F5F"/>
    <w:rsid w:val="00F5346F"/>
    <w:rsid w:val="00F7273D"/>
    <w:rsid w:val="00F847C3"/>
    <w:rsid w:val="00F8715F"/>
    <w:rsid w:val="00F94849"/>
    <w:rsid w:val="00F95157"/>
    <w:rsid w:val="00FA68B4"/>
    <w:rsid w:val="00FB0D72"/>
    <w:rsid w:val="00FD4B38"/>
    <w:rsid w:val="00FE4C34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F6414"/>
  <w15:docId w15:val="{EA2AF745-4E9D-4780-812D-FC16BF1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E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4193E"/>
    <w:pPr>
      <w:widowControl/>
      <w:suppressAutoHyphens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D4193E"/>
    <w:pPr>
      <w:widowControl w:val="0"/>
      <w:jc w:val="center"/>
    </w:pPr>
    <w:rPr>
      <w:b/>
      <w:color w:val="000000"/>
    </w:rPr>
  </w:style>
  <w:style w:type="paragraph" w:customStyle="1" w:styleId="Textbody">
    <w:name w:val="Text body"/>
    <w:basedOn w:val="Standard"/>
    <w:rsid w:val="00D4193E"/>
    <w:pPr>
      <w:widowControl w:val="0"/>
      <w:jc w:val="both"/>
    </w:pPr>
  </w:style>
  <w:style w:type="paragraph" w:styleId="Seznam">
    <w:name w:val="List"/>
    <w:basedOn w:val="Textbody"/>
    <w:rsid w:val="00D4193E"/>
    <w:pPr>
      <w:widowControl/>
      <w:suppressAutoHyphens/>
    </w:pPr>
  </w:style>
  <w:style w:type="paragraph" w:customStyle="1" w:styleId="Titulek1">
    <w:name w:val="Titulek1"/>
    <w:basedOn w:val="Standard"/>
    <w:rsid w:val="00D4193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4193E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Standard"/>
    <w:rsid w:val="00D4193E"/>
    <w:pPr>
      <w:keepNext/>
      <w:pageBreakBefore/>
      <w:widowControl w:val="0"/>
      <w:jc w:val="center"/>
      <w:outlineLvl w:val="0"/>
    </w:pPr>
    <w:rPr>
      <w:i/>
    </w:rPr>
  </w:style>
  <w:style w:type="paragraph" w:customStyle="1" w:styleId="Nadpis21">
    <w:name w:val="Nadpis 21"/>
    <w:basedOn w:val="Standard"/>
    <w:next w:val="Standard"/>
    <w:rsid w:val="00D4193E"/>
    <w:pPr>
      <w:keepNext/>
      <w:pageBreakBefore/>
      <w:widowControl w:val="0"/>
      <w:jc w:val="center"/>
      <w:outlineLvl w:val="1"/>
    </w:pPr>
    <w:rPr>
      <w:b/>
    </w:rPr>
  </w:style>
  <w:style w:type="paragraph" w:customStyle="1" w:styleId="Nadpis31">
    <w:name w:val="Nadpis 31"/>
    <w:basedOn w:val="Standard"/>
    <w:next w:val="Standard"/>
    <w:rsid w:val="00D4193E"/>
    <w:pPr>
      <w:keepNext/>
      <w:widowControl w:val="0"/>
      <w:jc w:val="center"/>
      <w:outlineLvl w:val="2"/>
    </w:pPr>
    <w:rPr>
      <w:u w:val="single"/>
    </w:rPr>
  </w:style>
  <w:style w:type="paragraph" w:customStyle="1" w:styleId="Nadpis41">
    <w:name w:val="Nadpis 41"/>
    <w:basedOn w:val="Standard"/>
    <w:next w:val="Standard"/>
    <w:rsid w:val="00D4193E"/>
    <w:pPr>
      <w:keepNext/>
      <w:widowControl w:val="0"/>
      <w:jc w:val="both"/>
      <w:outlineLvl w:val="3"/>
    </w:pPr>
    <w:rPr>
      <w:i/>
    </w:rPr>
  </w:style>
  <w:style w:type="paragraph" w:customStyle="1" w:styleId="Nadpis51">
    <w:name w:val="Nadpis 51"/>
    <w:basedOn w:val="Standard"/>
    <w:next w:val="Standard"/>
    <w:rsid w:val="00D4193E"/>
    <w:pPr>
      <w:keepNext/>
      <w:widowControl w:val="0"/>
      <w:ind w:firstLine="284"/>
      <w:jc w:val="center"/>
      <w:outlineLvl w:val="4"/>
    </w:pPr>
    <w:rPr>
      <w:b/>
    </w:rPr>
  </w:style>
  <w:style w:type="paragraph" w:customStyle="1" w:styleId="Nadpis61">
    <w:name w:val="Nadpis 61"/>
    <w:basedOn w:val="Standard"/>
    <w:next w:val="Standard"/>
    <w:rsid w:val="00D4193E"/>
    <w:pPr>
      <w:keepNext/>
      <w:widowControl w:val="0"/>
      <w:ind w:firstLine="284"/>
      <w:jc w:val="center"/>
      <w:outlineLvl w:val="5"/>
    </w:pPr>
    <w:rPr>
      <w:i/>
    </w:rPr>
  </w:style>
  <w:style w:type="paragraph" w:customStyle="1" w:styleId="Nadpis71">
    <w:name w:val="Nadpis 71"/>
    <w:basedOn w:val="Standard"/>
    <w:next w:val="Standard"/>
    <w:rsid w:val="00D4193E"/>
    <w:pPr>
      <w:keepNext/>
      <w:widowControl w:val="0"/>
      <w:jc w:val="center"/>
      <w:outlineLvl w:val="6"/>
    </w:pPr>
    <w:rPr>
      <w:b/>
      <w:u w:val="single"/>
    </w:rPr>
  </w:style>
  <w:style w:type="paragraph" w:customStyle="1" w:styleId="Nadpis91">
    <w:name w:val="Nadpis 91"/>
    <w:basedOn w:val="Standard"/>
    <w:next w:val="Standard"/>
    <w:rsid w:val="00D4193E"/>
    <w:pPr>
      <w:keepNext/>
      <w:widowControl w:val="0"/>
      <w:jc w:val="center"/>
      <w:outlineLvl w:val="8"/>
    </w:pPr>
    <w:rPr>
      <w:b/>
      <w:color w:val="000000"/>
    </w:rPr>
  </w:style>
  <w:style w:type="paragraph" w:customStyle="1" w:styleId="Textbodyindent">
    <w:name w:val="Text body indent"/>
    <w:basedOn w:val="Standard"/>
    <w:rsid w:val="00D4193E"/>
    <w:pPr>
      <w:widowControl w:val="0"/>
      <w:jc w:val="both"/>
    </w:pPr>
    <w:rPr>
      <w:color w:val="000000"/>
    </w:rPr>
  </w:style>
  <w:style w:type="paragraph" w:customStyle="1" w:styleId="Zkladntext21">
    <w:name w:val="Základní text 21"/>
    <w:basedOn w:val="Standard"/>
    <w:rsid w:val="00D4193E"/>
    <w:pPr>
      <w:widowControl w:val="0"/>
      <w:suppressAutoHyphens/>
    </w:pPr>
    <w:rPr>
      <w:i/>
    </w:rPr>
  </w:style>
  <w:style w:type="paragraph" w:styleId="Zkladntextodsazen3">
    <w:name w:val="Body Text Indent 3"/>
    <w:basedOn w:val="Standard"/>
    <w:rsid w:val="00D4193E"/>
    <w:pPr>
      <w:widowControl w:val="0"/>
      <w:ind w:left="284" w:hanging="284"/>
      <w:jc w:val="both"/>
    </w:pPr>
  </w:style>
  <w:style w:type="paragraph" w:styleId="Zkladntextodsazen2">
    <w:name w:val="Body Text Indent 2"/>
    <w:basedOn w:val="Standard"/>
    <w:rsid w:val="00D4193E"/>
    <w:pPr>
      <w:widowControl w:val="0"/>
      <w:ind w:left="720"/>
      <w:jc w:val="both"/>
    </w:pPr>
  </w:style>
  <w:style w:type="paragraph" w:styleId="Zkladntext3">
    <w:name w:val="Body Text 3"/>
    <w:basedOn w:val="Standard"/>
    <w:rsid w:val="00D4193E"/>
    <w:pPr>
      <w:widowControl w:val="0"/>
      <w:jc w:val="both"/>
    </w:pPr>
    <w:rPr>
      <w:b/>
      <w:color w:val="000000"/>
    </w:rPr>
  </w:style>
  <w:style w:type="paragraph" w:customStyle="1" w:styleId="Zpat1">
    <w:name w:val="Zápatí1"/>
    <w:basedOn w:val="Standard"/>
    <w:rsid w:val="00D4193E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D4193E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Standard"/>
    <w:rsid w:val="00D4193E"/>
    <w:pPr>
      <w:widowControl w:val="0"/>
      <w:suppressAutoHyphens/>
    </w:pPr>
    <w:rPr>
      <w:rFonts w:eastAsia="Lucida Sans Unicode" w:cs="Mangal"/>
      <w:szCs w:val="24"/>
      <w:lang w:bidi="hi-IN"/>
    </w:rPr>
  </w:style>
  <w:style w:type="paragraph" w:customStyle="1" w:styleId="Framecontents">
    <w:name w:val="Frame contents"/>
    <w:basedOn w:val="Standard"/>
    <w:rsid w:val="00D4193E"/>
  </w:style>
  <w:style w:type="character" w:customStyle="1" w:styleId="WW8Num1z0">
    <w:name w:val="WW8Num1z0"/>
    <w:rsid w:val="00D4193E"/>
    <w:rPr>
      <w:b w:val="0"/>
      <w:i w:val="0"/>
      <w:sz w:val="24"/>
    </w:rPr>
  </w:style>
  <w:style w:type="character" w:customStyle="1" w:styleId="WW8Num2z0">
    <w:name w:val="WW8Num2z0"/>
    <w:rsid w:val="00D4193E"/>
  </w:style>
  <w:style w:type="character" w:customStyle="1" w:styleId="WW8Num3z0">
    <w:name w:val="WW8Num3z0"/>
    <w:rsid w:val="00D4193E"/>
  </w:style>
  <w:style w:type="character" w:customStyle="1" w:styleId="WW8Num3z1">
    <w:name w:val="WW8Num3z1"/>
    <w:rsid w:val="00D4193E"/>
  </w:style>
  <w:style w:type="character" w:customStyle="1" w:styleId="WW8Num3z2">
    <w:name w:val="WW8Num3z2"/>
    <w:rsid w:val="00D4193E"/>
  </w:style>
  <w:style w:type="character" w:customStyle="1" w:styleId="WW8Num3z3">
    <w:name w:val="WW8Num3z3"/>
    <w:rsid w:val="00D4193E"/>
  </w:style>
  <w:style w:type="character" w:customStyle="1" w:styleId="WW8Num3z4">
    <w:name w:val="WW8Num3z4"/>
    <w:rsid w:val="00D4193E"/>
  </w:style>
  <w:style w:type="character" w:customStyle="1" w:styleId="WW8Num3z5">
    <w:name w:val="WW8Num3z5"/>
    <w:rsid w:val="00D4193E"/>
  </w:style>
  <w:style w:type="character" w:customStyle="1" w:styleId="WW8Num3z6">
    <w:name w:val="WW8Num3z6"/>
    <w:rsid w:val="00D4193E"/>
  </w:style>
  <w:style w:type="character" w:customStyle="1" w:styleId="WW8Num3z7">
    <w:name w:val="WW8Num3z7"/>
    <w:rsid w:val="00D4193E"/>
  </w:style>
  <w:style w:type="character" w:customStyle="1" w:styleId="WW8Num3z8">
    <w:name w:val="WW8Num3z8"/>
    <w:rsid w:val="00D4193E"/>
  </w:style>
  <w:style w:type="character" w:customStyle="1" w:styleId="WW8Num4z0">
    <w:name w:val="WW8Num4z0"/>
    <w:rsid w:val="00D4193E"/>
    <w:rPr>
      <w:b w:val="0"/>
      <w:i w:val="0"/>
      <w:sz w:val="24"/>
    </w:rPr>
  </w:style>
  <w:style w:type="character" w:customStyle="1" w:styleId="WW8Num5z0">
    <w:name w:val="WW8Num5z0"/>
    <w:rsid w:val="00D4193E"/>
    <w:rPr>
      <w:b w:val="0"/>
      <w:i w:val="0"/>
      <w:sz w:val="24"/>
    </w:rPr>
  </w:style>
  <w:style w:type="character" w:customStyle="1" w:styleId="WW8Num6z0">
    <w:name w:val="WW8Num6z0"/>
    <w:rsid w:val="00D4193E"/>
  </w:style>
  <w:style w:type="character" w:customStyle="1" w:styleId="WW8Num7z0">
    <w:name w:val="WW8Num7z0"/>
    <w:rsid w:val="00D4193E"/>
    <w:rPr>
      <w:b w:val="0"/>
      <w:i w:val="0"/>
      <w:sz w:val="24"/>
    </w:rPr>
  </w:style>
  <w:style w:type="character" w:customStyle="1" w:styleId="WW8Num8z0">
    <w:name w:val="WW8Num8z0"/>
    <w:rsid w:val="00D4193E"/>
  </w:style>
  <w:style w:type="character" w:customStyle="1" w:styleId="WW8Num8z1">
    <w:name w:val="WW8Num8z1"/>
    <w:rsid w:val="00D4193E"/>
  </w:style>
  <w:style w:type="character" w:customStyle="1" w:styleId="WW8Num8z2">
    <w:name w:val="WW8Num8z2"/>
    <w:rsid w:val="00D4193E"/>
  </w:style>
  <w:style w:type="character" w:customStyle="1" w:styleId="WW8Num8z3">
    <w:name w:val="WW8Num8z3"/>
    <w:rsid w:val="00D4193E"/>
  </w:style>
  <w:style w:type="character" w:customStyle="1" w:styleId="WW8Num8z4">
    <w:name w:val="WW8Num8z4"/>
    <w:rsid w:val="00D4193E"/>
  </w:style>
  <w:style w:type="character" w:customStyle="1" w:styleId="WW8Num8z5">
    <w:name w:val="WW8Num8z5"/>
    <w:rsid w:val="00D4193E"/>
  </w:style>
  <w:style w:type="character" w:customStyle="1" w:styleId="WW8Num8z6">
    <w:name w:val="WW8Num8z6"/>
    <w:rsid w:val="00D4193E"/>
  </w:style>
  <w:style w:type="character" w:customStyle="1" w:styleId="WW8Num8z7">
    <w:name w:val="WW8Num8z7"/>
    <w:rsid w:val="00D4193E"/>
  </w:style>
  <w:style w:type="character" w:customStyle="1" w:styleId="WW8Num8z8">
    <w:name w:val="WW8Num8z8"/>
    <w:rsid w:val="00D4193E"/>
  </w:style>
  <w:style w:type="character" w:customStyle="1" w:styleId="WW8Num9z0">
    <w:name w:val="WW8Num9z0"/>
    <w:rsid w:val="00D4193E"/>
  </w:style>
  <w:style w:type="character" w:customStyle="1" w:styleId="WW8Num9z1">
    <w:name w:val="WW8Num9z1"/>
    <w:rsid w:val="00D4193E"/>
  </w:style>
  <w:style w:type="character" w:customStyle="1" w:styleId="WW8Num9z2">
    <w:name w:val="WW8Num9z2"/>
    <w:rsid w:val="00D4193E"/>
  </w:style>
  <w:style w:type="character" w:customStyle="1" w:styleId="WW8Num9z3">
    <w:name w:val="WW8Num9z3"/>
    <w:rsid w:val="00D4193E"/>
  </w:style>
  <w:style w:type="character" w:customStyle="1" w:styleId="WW8Num9z4">
    <w:name w:val="WW8Num9z4"/>
    <w:rsid w:val="00D4193E"/>
  </w:style>
  <w:style w:type="character" w:customStyle="1" w:styleId="WW8Num9z5">
    <w:name w:val="WW8Num9z5"/>
    <w:rsid w:val="00D4193E"/>
  </w:style>
  <w:style w:type="character" w:customStyle="1" w:styleId="WW8Num9z6">
    <w:name w:val="WW8Num9z6"/>
    <w:rsid w:val="00D4193E"/>
  </w:style>
  <w:style w:type="character" w:customStyle="1" w:styleId="WW8Num9z7">
    <w:name w:val="WW8Num9z7"/>
    <w:rsid w:val="00D4193E"/>
  </w:style>
  <w:style w:type="character" w:customStyle="1" w:styleId="WW8Num9z8">
    <w:name w:val="WW8Num9z8"/>
    <w:rsid w:val="00D4193E"/>
  </w:style>
  <w:style w:type="character" w:customStyle="1" w:styleId="WW8Num10z0">
    <w:name w:val="WW8Num10z0"/>
    <w:rsid w:val="00D4193E"/>
  </w:style>
  <w:style w:type="character" w:customStyle="1" w:styleId="WW8Num11z0">
    <w:name w:val="WW8Num11z0"/>
    <w:rsid w:val="00D4193E"/>
    <w:rPr>
      <w:b w:val="0"/>
      <w:i w:val="0"/>
      <w:sz w:val="24"/>
    </w:rPr>
  </w:style>
  <w:style w:type="character" w:customStyle="1" w:styleId="WW8Num12z0">
    <w:name w:val="WW8Num12z0"/>
    <w:rsid w:val="00D4193E"/>
    <w:rPr>
      <w:b w:val="0"/>
      <w:i w:val="0"/>
      <w:sz w:val="24"/>
    </w:rPr>
  </w:style>
  <w:style w:type="character" w:customStyle="1" w:styleId="WW8Num12z1">
    <w:name w:val="WW8Num12z1"/>
    <w:rsid w:val="00D4193E"/>
  </w:style>
  <w:style w:type="character" w:customStyle="1" w:styleId="WW8Num12z2">
    <w:name w:val="WW8Num12z2"/>
    <w:rsid w:val="00D4193E"/>
  </w:style>
  <w:style w:type="character" w:customStyle="1" w:styleId="WW8Num12z3">
    <w:name w:val="WW8Num12z3"/>
    <w:rsid w:val="00D4193E"/>
  </w:style>
  <w:style w:type="character" w:customStyle="1" w:styleId="WW8Num12z4">
    <w:name w:val="WW8Num12z4"/>
    <w:rsid w:val="00D4193E"/>
  </w:style>
  <w:style w:type="character" w:customStyle="1" w:styleId="WW8Num12z5">
    <w:name w:val="WW8Num12z5"/>
    <w:rsid w:val="00D4193E"/>
  </w:style>
  <w:style w:type="character" w:customStyle="1" w:styleId="WW8Num12z6">
    <w:name w:val="WW8Num12z6"/>
    <w:rsid w:val="00D4193E"/>
  </w:style>
  <w:style w:type="character" w:customStyle="1" w:styleId="WW8Num12z7">
    <w:name w:val="WW8Num12z7"/>
    <w:rsid w:val="00D4193E"/>
  </w:style>
  <w:style w:type="character" w:customStyle="1" w:styleId="WW8Num12z8">
    <w:name w:val="WW8Num12z8"/>
    <w:rsid w:val="00D4193E"/>
  </w:style>
  <w:style w:type="character" w:customStyle="1" w:styleId="WW8Num13z0">
    <w:name w:val="WW8Num13z0"/>
    <w:rsid w:val="00D4193E"/>
  </w:style>
  <w:style w:type="character" w:customStyle="1" w:styleId="WW8Num14z0">
    <w:name w:val="WW8Num14z0"/>
    <w:rsid w:val="00D4193E"/>
  </w:style>
  <w:style w:type="character" w:customStyle="1" w:styleId="WW8Num15z0">
    <w:name w:val="WW8Num15z0"/>
    <w:rsid w:val="00D4193E"/>
    <w:rPr>
      <w:b w:val="0"/>
      <w:i w:val="0"/>
      <w:sz w:val="24"/>
    </w:rPr>
  </w:style>
  <w:style w:type="character" w:customStyle="1" w:styleId="WW8Num16z0">
    <w:name w:val="WW8Num16z0"/>
    <w:rsid w:val="00D4193E"/>
    <w:rPr>
      <w:b w:val="0"/>
      <w:i w:val="0"/>
      <w:sz w:val="24"/>
    </w:rPr>
  </w:style>
  <w:style w:type="character" w:customStyle="1" w:styleId="WW8Num17z0">
    <w:name w:val="WW8Num17z0"/>
    <w:rsid w:val="00D4193E"/>
    <w:rPr>
      <w:color w:val="auto"/>
    </w:rPr>
  </w:style>
  <w:style w:type="character" w:customStyle="1" w:styleId="WW8Num17z1">
    <w:name w:val="WW8Num17z1"/>
    <w:rsid w:val="00D4193E"/>
  </w:style>
  <w:style w:type="character" w:customStyle="1" w:styleId="WW8Num17z2">
    <w:name w:val="WW8Num17z2"/>
    <w:rsid w:val="00D4193E"/>
  </w:style>
  <w:style w:type="character" w:customStyle="1" w:styleId="WW8Num17z3">
    <w:name w:val="WW8Num17z3"/>
    <w:rsid w:val="00D4193E"/>
  </w:style>
  <w:style w:type="character" w:customStyle="1" w:styleId="WW8Num17z4">
    <w:name w:val="WW8Num17z4"/>
    <w:rsid w:val="00D4193E"/>
  </w:style>
  <w:style w:type="character" w:customStyle="1" w:styleId="WW8Num17z5">
    <w:name w:val="WW8Num17z5"/>
    <w:rsid w:val="00D4193E"/>
  </w:style>
  <w:style w:type="character" w:customStyle="1" w:styleId="WW8Num17z6">
    <w:name w:val="WW8Num17z6"/>
    <w:rsid w:val="00D4193E"/>
  </w:style>
  <w:style w:type="character" w:customStyle="1" w:styleId="WW8Num17z7">
    <w:name w:val="WW8Num17z7"/>
    <w:rsid w:val="00D4193E"/>
  </w:style>
  <w:style w:type="character" w:customStyle="1" w:styleId="WW8Num17z8">
    <w:name w:val="WW8Num17z8"/>
    <w:rsid w:val="00D4193E"/>
  </w:style>
  <w:style w:type="character" w:customStyle="1" w:styleId="WW8Num18z0">
    <w:name w:val="WW8Num18z0"/>
    <w:rsid w:val="00D4193E"/>
    <w:rPr>
      <w:b w:val="0"/>
      <w:i w:val="0"/>
      <w:sz w:val="24"/>
    </w:rPr>
  </w:style>
  <w:style w:type="character" w:customStyle="1" w:styleId="WW8Num19z0">
    <w:name w:val="WW8Num19z0"/>
    <w:rsid w:val="00D4193E"/>
    <w:rPr>
      <w:b w:val="0"/>
      <w:i w:val="0"/>
      <w:sz w:val="24"/>
    </w:rPr>
  </w:style>
  <w:style w:type="character" w:customStyle="1" w:styleId="WW8Num20z0">
    <w:name w:val="WW8Num20z0"/>
    <w:rsid w:val="00D4193E"/>
    <w:rPr>
      <w:b w:val="0"/>
      <w:i w:val="0"/>
      <w:sz w:val="24"/>
    </w:rPr>
  </w:style>
  <w:style w:type="character" w:customStyle="1" w:styleId="WW8Num21z0">
    <w:name w:val="WW8Num21z0"/>
    <w:rsid w:val="00D4193E"/>
  </w:style>
  <w:style w:type="character" w:customStyle="1" w:styleId="WW8Num22z0">
    <w:name w:val="WW8Num22z0"/>
    <w:rsid w:val="00D4193E"/>
  </w:style>
  <w:style w:type="character" w:customStyle="1" w:styleId="WW8Num23z0">
    <w:name w:val="WW8Num23z0"/>
    <w:rsid w:val="00D4193E"/>
    <w:rPr>
      <w:i w:val="0"/>
      <w:color w:val="auto"/>
      <w:u w:val="none"/>
    </w:rPr>
  </w:style>
  <w:style w:type="character" w:customStyle="1" w:styleId="WW8Num23z1">
    <w:name w:val="WW8Num23z1"/>
    <w:rsid w:val="00D4193E"/>
  </w:style>
  <w:style w:type="character" w:customStyle="1" w:styleId="WW8Num23z2">
    <w:name w:val="WW8Num23z2"/>
    <w:rsid w:val="00D4193E"/>
  </w:style>
  <w:style w:type="character" w:customStyle="1" w:styleId="WW8Num23z3">
    <w:name w:val="WW8Num23z3"/>
    <w:rsid w:val="00D4193E"/>
  </w:style>
  <w:style w:type="character" w:customStyle="1" w:styleId="WW8Num23z4">
    <w:name w:val="WW8Num23z4"/>
    <w:rsid w:val="00D4193E"/>
  </w:style>
  <w:style w:type="character" w:customStyle="1" w:styleId="WW8Num23z5">
    <w:name w:val="WW8Num23z5"/>
    <w:rsid w:val="00D4193E"/>
  </w:style>
  <w:style w:type="character" w:customStyle="1" w:styleId="WW8Num23z6">
    <w:name w:val="WW8Num23z6"/>
    <w:rsid w:val="00D4193E"/>
  </w:style>
  <w:style w:type="character" w:customStyle="1" w:styleId="WW8Num23z7">
    <w:name w:val="WW8Num23z7"/>
    <w:rsid w:val="00D4193E"/>
  </w:style>
  <w:style w:type="character" w:customStyle="1" w:styleId="WW8Num23z8">
    <w:name w:val="WW8Num23z8"/>
    <w:rsid w:val="00D4193E"/>
  </w:style>
  <w:style w:type="character" w:customStyle="1" w:styleId="WW8Num24z0">
    <w:name w:val="WW8Num24z0"/>
    <w:rsid w:val="00D4193E"/>
  </w:style>
  <w:style w:type="character" w:customStyle="1" w:styleId="WW8Num24z1">
    <w:name w:val="WW8Num24z1"/>
    <w:rsid w:val="00D4193E"/>
  </w:style>
  <w:style w:type="character" w:customStyle="1" w:styleId="WW8Num24z2">
    <w:name w:val="WW8Num24z2"/>
    <w:rsid w:val="00D4193E"/>
  </w:style>
  <w:style w:type="character" w:customStyle="1" w:styleId="WW8Num24z3">
    <w:name w:val="WW8Num24z3"/>
    <w:rsid w:val="00D4193E"/>
  </w:style>
  <w:style w:type="character" w:customStyle="1" w:styleId="WW8Num24z4">
    <w:name w:val="WW8Num24z4"/>
    <w:rsid w:val="00D4193E"/>
  </w:style>
  <w:style w:type="character" w:customStyle="1" w:styleId="WW8Num24z5">
    <w:name w:val="WW8Num24z5"/>
    <w:rsid w:val="00D4193E"/>
  </w:style>
  <w:style w:type="character" w:customStyle="1" w:styleId="WW8Num24z6">
    <w:name w:val="WW8Num24z6"/>
    <w:rsid w:val="00D4193E"/>
  </w:style>
  <w:style w:type="character" w:customStyle="1" w:styleId="WW8Num24z7">
    <w:name w:val="WW8Num24z7"/>
    <w:rsid w:val="00D4193E"/>
  </w:style>
  <w:style w:type="character" w:customStyle="1" w:styleId="WW8Num24z8">
    <w:name w:val="WW8Num24z8"/>
    <w:rsid w:val="00D4193E"/>
  </w:style>
  <w:style w:type="character" w:customStyle="1" w:styleId="WW8Num25z0">
    <w:name w:val="WW8Num25z0"/>
    <w:rsid w:val="00D4193E"/>
  </w:style>
  <w:style w:type="character" w:customStyle="1" w:styleId="WW8Num25z1">
    <w:name w:val="WW8Num25z1"/>
    <w:rsid w:val="00D4193E"/>
  </w:style>
  <w:style w:type="character" w:customStyle="1" w:styleId="WW8Num25z2">
    <w:name w:val="WW8Num25z2"/>
    <w:rsid w:val="00D4193E"/>
  </w:style>
  <w:style w:type="character" w:customStyle="1" w:styleId="WW8Num25z3">
    <w:name w:val="WW8Num25z3"/>
    <w:rsid w:val="00D4193E"/>
  </w:style>
  <w:style w:type="character" w:customStyle="1" w:styleId="WW8Num25z4">
    <w:name w:val="WW8Num25z4"/>
    <w:rsid w:val="00D4193E"/>
  </w:style>
  <w:style w:type="character" w:customStyle="1" w:styleId="WW8Num25z5">
    <w:name w:val="WW8Num25z5"/>
    <w:rsid w:val="00D4193E"/>
  </w:style>
  <w:style w:type="character" w:customStyle="1" w:styleId="WW8Num25z6">
    <w:name w:val="WW8Num25z6"/>
    <w:rsid w:val="00D4193E"/>
  </w:style>
  <w:style w:type="character" w:customStyle="1" w:styleId="WW8Num25z7">
    <w:name w:val="WW8Num25z7"/>
    <w:rsid w:val="00D4193E"/>
  </w:style>
  <w:style w:type="character" w:customStyle="1" w:styleId="WW8Num25z8">
    <w:name w:val="WW8Num25z8"/>
    <w:rsid w:val="00D4193E"/>
  </w:style>
  <w:style w:type="character" w:customStyle="1" w:styleId="WW8Num26z0">
    <w:name w:val="WW8Num26z0"/>
    <w:rsid w:val="00D4193E"/>
    <w:rPr>
      <w:b w:val="0"/>
      <w:i w:val="0"/>
      <w:sz w:val="24"/>
    </w:rPr>
  </w:style>
  <w:style w:type="character" w:customStyle="1" w:styleId="WW8Num27z0">
    <w:name w:val="WW8Num27z0"/>
    <w:rsid w:val="00D4193E"/>
  </w:style>
  <w:style w:type="character" w:customStyle="1" w:styleId="WW8Num28z0">
    <w:name w:val="WW8Num28z0"/>
    <w:rsid w:val="00D4193E"/>
  </w:style>
  <w:style w:type="character" w:customStyle="1" w:styleId="WW8Num28z1">
    <w:name w:val="WW8Num28z1"/>
    <w:rsid w:val="00D4193E"/>
  </w:style>
  <w:style w:type="character" w:customStyle="1" w:styleId="WW8Num28z2">
    <w:name w:val="WW8Num28z2"/>
    <w:rsid w:val="00D4193E"/>
  </w:style>
  <w:style w:type="character" w:customStyle="1" w:styleId="WW8Num28z3">
    <w:name w:val="WW8Num28z3"/>
    <w:rsid w:val="00D4193E"/>
  </w:style>
  <w:style w:type="character" w:customStyle="1" w:styleId="WW8Num28z4">
    <w:name w:val="WW8Num28z4"/>
    <w:rsid w:val="00D4193E"/>
  </w:style>
  <w:style w:type="character" w:customStyle="1" w:styleId="WW8Num28z5">
    <w:name w:val="WW8Num28z5"/>
    <w:rsid w:val="00D4193E"/>
  </w:style>
  <w:style w:type="character" w:customStyle="1" w:styleId="WW8Num28z6">
    <w:name w:val="WW8Num28z6"/>
    <w:rsid w:val="00D4193E"/>
  </w:style>
  <w:style w:type="character" w:customStyle="1" w:styleId="WW8Num28z7">
    <w:name w:val="WW8Num28z7"/>
    <w:rsid w:val="00D4193E"/>
  </w:style>
  <w:style w:type="character" w:customStyle="1" w:styleId="WW8Num28z8">
    <w:name w:val="WW8Num28z8"/>
    <w:rsid w:val="00D4193E"/>
  </w:style>
  <w:style w:type="character" w:customStyle="1" w:styleId="WW8Num29z0">
    <w:name w:val="WW8Num29z0"/>
    <w:rsid w:val="00D4193E"/>
  </w:style>
  <w:style w:type="character" w:customStyle="1" w:styleId="WW8Num29z1">
    <w:name w:val="WW8Num29z1"/>
    <w:rsid w:val="00D4193E"/>
  </w:style>
  <w:style w:type="character" w:customStyle="1" w:styleId="WW8Num29z2">
    <w:name w:val="WW8Num29z2"/>
    <w:rsid w:val="00D4193E"/>
  </w:style>
  <w:style w:type="character" w:customStyle="1" w:styleId="WW8Num29z3">
    <w:name w:val="WW8Num29z3"/>
    <w:rsid w:val="00D4193E"/>
  </w:style>
  <w:style w:type="character" w:customStyle="1" w:styleId="WW8Num29z4">
    <w:name w:val="WW8Num29z4"/>
    <w:rsid w:val="00D4193E"/>
  </w:style>
  <w:style w:type="character" w:customStyle="1" w:styleId="WW8Num29z5">
    <w:name w:val="WW8Num29z5"/>
    <w:rsid w:val="00D4193E"/>
  </w:style>
  <w:style w:type="character" w:customStyle="1" w:styleId="WW8Num29z6">
    <w:name w:val="WW8Num29z6"/>
    <w:rsid w:val="00D4193E"/>
  </w:style>
  <w:style w:type="character" w:customStyle="1" w:styleId="WW8Num29z7">
    <w:name w:val="WW8Num29z7"/>
    <w:rsid w:val="00D4193E"/>
  </w:style>
  <w:style w:type="character" w:customStyle="1" w:styleId="WW8Num29z8">
    <w:name w:val="WW8Num29z8"/>
    <w:rsid w:val="00D4193E"/>
  </w:style>
  <w:style w:type="character" w:customStyle="1" w:styleId="WW8Num30z0">
    <w:name w:val="WW8Num30z0"/>
    <w:rsid w:val="00D4193E"/>
  </w:style>
  <w:style w:type="character" w:customStyle="1" w:styleId="WW8Num31z0">
    <w:name w:val="WW8Num31z0"/>
    <w:rsid w:val="00D4193E"/>
    <w:rPr>
      <w:b w:val="0"/>
      <w:i w:val="0"/>
      <w:sz w:val="24"/>
    </w:rPr>
  </w:style>
  <w:style w:type="character" w:customStyle="1" w:styleId="WW8Num32z0">
    <w:name w:val="WW8Num32z0"/>
    <w:rsid w:val="00D4193E"/>
  </w:style>
  <w:style w:type="character" w:customStyle="1" w:styleId="WW8Num32z1">
    <w:name w:val="WW8Num32z1"/>
    <w:rsid w:val="00D4193E"/>
  </w:style>
  <w:style w:type="character" w:customStyle="1" w:styleId="WW8Num32z2">
    <w:name w:val="WW8Num32z2"/>
    <w:rsid w:val="00D4193E"/>
  </w:style>
  <w:style w:type="character" w:customStyle="1" w:styleId="WW8Num32z3">
    <w:name w:val="WW8Num32z3"/>
    <w:rsid w:val="00D4193E"/>
  </w:style>
  <w:style w:type="character" w:customStyle="1" w:styleId="WW8Num32z4">
    <w:name w:val="WW8Num32z4"/>
    <w:rsid w:val="00D4193E"/>
  </w:style>
  <w:style w:type="character" w:customStyle="1" w:styleId="WW8Num32z5">
    <w:name w:val="WW8Num32z5"/>
    <w:rsid w:val="00D4193E"/>
  </w:style>
  <w:style w:type="character" w:customStyle="1" w:styleId="WW8Num32z6">
    <w:name w:val="WW8Num32z6"/>
    <w:rsid w:val="00D4193E"/>
  </w:style>
  <w:style w:type="character" w:customStyle="1" w:styleId="WW8Num32z7">
    <w:name w:val="WW8Num32z7"/>
    <w:rsid w:val="00D4193E"/>
  </w:style>
  <w:style w:type="character" w:customStyle="1" w:styleId="WW8Num32z8">
    <w:name w:val="WW8Num32z8"/>
    <w:rsid w:val="00D4193E"/>
  </w:style>
  <w:style w:type="character" w:customStyle="1" w:styleId="WW8Num33z0">
    <w:name w:val="WW8Num33z0"/>
    <w:rsid w:val="00D4193E"/>
  </w:style>
  <w:style w:type="character" w:customStyle="1" w:styleId="WW8Num34z0">
    <w:name w:val="WW8Num34z0"/>
    <w:rsid w:val="00D4193E"/>
    <w:rPr>
      <w:color w:val="auto"/>
    </w:rPr>
  </w:style>
  <w:style w:type="character" w:customStyle="1" w:styleId="WW8Num34z1">
    <w:name w:val="WW8Num34z1"/>
    <w:rsid w:val="00D4193E"/>
  </w:style>
  <w:style w:type="character" w:customStyle="1" w:styleId="WW8Num34z2">
    <w:name w:val="WW8Num34z2"/>
    <w:rsid w:val="00D4193E"/>
  </w:style>
  <w:style w:type="character" w:customStyle="1" w:styleId="WW8Num34z3">
    <w:name w:val="WW8Num34z3"/>
    <w:rsid w:val="00D4193E"/>
  </w:style>
  <w:style w:type="character" w:customStyle="1" w:styleId="WW8Num34z4">
    <w:name w:val="WW8Num34z4"/>
    <w:rsid w:val="00D4193E"/>
  </w:style>
  <w:style w:type="character" w:customStyle="1" w:styleId="WW8Num34z5">
    <w:name w:val="WW8Num34z5"/>
    <w:rsid w:val="00D4193E"/>
  </w:style>
  <w:style w:type="character" w:customStyle="1" w:styleId="WW8Num34z6">
    <w:name w:val="WW8Num34z6"/>
    <w:rsid w:val="00D4193E"/>
  </w:style>
  <w:style w:type="character" w:customStyle="1" w:styleId="WW8Num34z7">
    <w:name w:val="WW8Num34z7"/>
    <w:rsid w:val="00D4193E"/>
  </w:style>
  <w:style w:type="character" w:customStyle="1" w:styleId="WW8Num34z8">
    <w:name w:val="WW8Num34z8"/>
    <w:rsid w:val="00D4193E"/>
  </w:style>
  <w:style w:type="character" w:customStyle="1" w:styleId="WW8Num35z0">
    <w:name w:val="WW8Num35z0"/>
    <w:rsid w:val="00D4193E"/>
  </w:style>
  <w:style w:type="character" w:customStyle="1" w:styleId="WW8Num35z1">
    <w:name w:val="WW8Num35z1"/>
    <w:rsid w:val="00D4193E"/>
  </w:style>
  <w:style w:type="character" w:customStyle="1" w:styleId="WW8Num35z2">
    <w:name w:val="WW8Num35z2"/>
    <w:rsid w:val="00D4193E"/>
  </w:style>
  <w:style w:type="character" w:customStyle="1" w:styleId="WW8Num35z3">
    <w:name w:val="WW8Num35z3"/>
    <w:rsid w:val="00D4193E"/>
  </w:style>
  <w:style w:type="character" w:customStyle="1" w:styleId="WW8Num35z4">
    <w:name w:val="WW8Num35z4"/>
    <w:rsid w:val="00D4193E"/>
  </w:style>
  <w:style w:type="character" w:customStyle="1" w:styleId="WW8Num35z5">
    <w:name w:val="WW8Num35z5"/>
    <w:rsid w:val="00D4193E"/>
  </w:style>
  <w:style w:type="character" w:customStyle="1" w:styleId="WW8Num35z6">
    <w:name w:val="WW8Num35z6"/>
    <w:rsid w:val="00D4193E"/>
  </w:style>
  <w:style w:type="character" w:customStyle="1" w:styleId="WW8Num35z7">
    <w:name w:val="WW8Num35z7"/>
    <w:rsid w:val="00D4193E"/>
  </w:style>
  <w:style w:type="character" w:customStyle="1" w:styleId="WW8Num35z8">
    <w:name w:val="WW8Num35z8"/>
    <w:rsid w:val="00D4193E"/>
  </w:style>
  <w:style w:type="character" w:customStyle="1" w:styleId="WW8Num36z0">
    <w:name w:val="WW8Num36z0"/>
    <w:rsid w:val="00D4193E"/>
    <w:rPr>
      <w:b w:val="0"/>
      <w:i w:val="0"/>
      <w:sz w:val="24"/>
    </w:rPr>
  </w:style>
  <w:style w:type="character" w:customStyle="1" w:styleId="WW8Num37z0">
    <w:name w:val="WW8Num37z0"/>
    <w:rsid w:val="00D4193E"/>
  </w:style>
  <w:style w:type="character" w:customStyle="1" w:styleId="WW8Num38z0">
    <w:name w:val="WW8Num38z0"/>
    <w:rsid w:val="00D4193E"/>
  </w:style>
  <w:style w:type="character" w:customStyle="1" w:styleId="WW8Num39z0">
    <w:name w:val="WW8Num39z0"/>
    <w:rsid w:val="00D4193E"/>
  </w:style>
  <w:style w:type="character" w:customStyle="1" w:styleId="WW8Num40z0">
    <w:name w:val="WW8Num40z0"/>
    <w:rsid w:val="00D4193E"/>
  </w:style>
  <w:style w:type="character" w:customStyle="1" w:styleId="WW8Num40z1">
    <w:name w:val="WW8Num40z1"/>
    <w:rsid w:val="00D4193E"/>
  </w:style>
  <w:style w:type="character" w:customStyle="1" w:styleId="WW8Num40z2">
    <w:name w:val="WW8Num40z2"/>
    <w:rsid w:val="00D4193E"/>
  </w:style>
  <w:style w:type="character" w:customStyle="1" w:styleId="WW8Num40z3">
    <w:name w:val="WW8Num40z3"/>
    <w:rsid w:val="00D4193E"/>
  </w:style>
  <w:style w:type="character" w:customStyle="1" w:styleId="WW8Num40z4">
    <w:name w:val="WW8Num40z4"/>
    <w:rsid w:val="00D4193E"/>
  </w:style>
  <w:style w:type="character" w:customStyle="1" w:styleId="WW8Num40z5">
    <w:name w:val="WW8Num40z5"/>
    <w:rsid w:val="00D4193E"/>
  </w:style>
  <w:style w:type="character" w:customStyle="1" w:styleId="WW8Num40z6">
    <w:name w:val="WW8Num40z6"/>
    <w:rsid w:val="00D4193E"/>
  </w:style>
  <w:style w:type="character" w:customStyle="1" w:styleId="WW8Num40z7">
    <w:name w:val="WW8Num40z7"/>
    <w:rsid w:val="00D4193E"/>
  </w:style>
  <w:style w:type="character" w:customStyle="1" w:styleId="WW8Num40z8">
    <w:name w:val="WW8Num40z8"/>
    <w:rsid w:val="00D4193E"/>
  </w:style>
  <w:style w:type="character" w:customStyle="1" w:styleId="WW8Num41z0">
    <w:name w:val="WW8Num41z0"/>
    <w:rsid w:val="00D4193E"/>
    <w:rPr>
      <w:b w:val="0"/>
      <w:i w:val="0"/>
      <w:sz w:val="24"/>
    </w:rPr>
  </w:style>
  <w:style w:type="character" w:customStyle="1" w:styleId="WW8NumSt2z0">
    <w:name w:val="WW8NumSt2z0"/>
    <w:rsid w:val="00D4193E"/>
    <w:rPr>
      <w:b w:val="0"/>
      <w:i w:val="0"/>
      <w:sz w:val="24"/>
    </w:rPr>
  </w:style>
  <w:style w:type="character" w:customStyle="1" w:styleId="WW8NumSt4z0">
    <w:name w:val="WW8NumSt4z0"/>
    <w:rsid w:val="00D4193E"/>
    <w:rPr>
      <w:b w:val="0"/>
      <w:i w:val="0"/>
      <w:sz w:val="24"/>
    </w:rPr>
  </w:style>
  <w:style w:type="character" w:customStyle="1" w:styleId="WW8NumSt18z0">
    <w:name w:val="WW8NumSt18z0"/>
    <w:rsid w:val="00D4193E"/>
    <w:rPr>
      <w:b w:val="0"/>
      <w:i w:val="0"/>
      <w:sz w:val="24"/>
    </w:rPr>
  </w:style>
  <w:style w:type="character" w:customStyle="1" w:styleId="WW8NumSt21z0">
    <w:name w:val="WW8NumSt21z0"/>
    <w:rsid w:val="00D4193E"/>
    <w:rPr>
      <w:b w:val="0"/>
      <w:i w:val="0"/>
      <w:sz w:val="24"/>
    </w:rPr>
  </w:style>
  <w:style w:type="character" w:customStyle="1" w:styleId="WW8NumSt23z0">
    <w:name w:val="WW8NumSt23z0"/>
    <w:rsid w:val="00D4193E"/>
    <w:rPr>
      <w:b w:val="0"/>
      <w:i w:val="0"/>
      <w:sz w:val="24"/>
    </w:rPr>
  </w:style>
  <w:style w:type="character" w:customStyle="1" w:styleId="slostrnky1">
    <w:name w:val="Číslo stránky1"/>
    <w:basedOn w:val="Standardnpsmoodstavce"/>
    <w:rsid w:val="00D4193E"/>
  </w:style>
  <w:style w:type="numbering" w:customStyle="1" w:styleId="WW8Num1">
    <w:name w:val="WW8Num1"/>
    <w:basedOn w:val="Bezseznamu"/>
    <w:rsid w:val="00D4193E"/>
    <w:pPr>
      <w:numPr>
        <w:numId w:val="1"/>
      </w:numPr>
    </w:pPr>
  </w:style>
  <w:style w:type="numbering" w:customStyle="1" w:styleId="WW8Num2">
    <w:name w:val="WW8Num2"/>
    <w:basedOn w:val="Bezseznamu"/>
    <w:rsid w:val="00D4193E"/>
    <w:pPr>
      <w:numPr>
        <w:numId w:val="2"/>
      </w:numPr>
    </w:pPr>
  </w:style>
  <w:style w:type="numbering" w:customStyle="1" w:styleId="WW8Num3">
    <w:name w:val="WW8Num3"/>
    <w:basedOn w:val="Bezseznamu"/>
    <w:rsid w:val="00D4193E"/>
    <w:pPr>
      <w:numPr>
        <w:numId w:val="3"/>
      </w:numPr>
    </w:pPr>
  </w:style>
  <w:style w:type="numbering" w:customStyle="1" w:styleId="WW8Num4">
    <w:name w:val="WW8Num4"/>
    <w:basedOn w:val="Bezseznamu"/>
    <w:rsid w:val="00D4193E"/>
    <w:pPr>
      <w:numPr>
        <w:numId w:val="4"/>
      </w:numPr>
    </w:pPr>
  </w:style>
  <w:style w:type="numbering" w:customStyle="1" w:styleId="WW8Num5">
    <w:name w:val="WW8Num5"/>
    <w:basedOn w:val="Bezseznamu"/>
    <w:rsid w:val="00D4193E"/>
    <w:pPr>
      <w:numPr>
        <w:numId w:val="5"/>
      </w:numPr>
    </w:pPr>
  </w:style>
  <w:style w:type="numbering" w:customStyle="1" w:styleId="WW8Num6">
    <w:name w:val="WW8Num6"/>
    <w:basedOn w:val="Bezseznamu"/>
    <w:rsid w:val="00D4193E"/>
    <w:pPr>
      <w:numPr>
        <w:numId w:val="6"/>
      </w:numPr>
    </w:pPr>
  </w:style>
  <w:style w:type="numbering" w:customStyle="1" w:styleId="WW8Num7">
    <w:name w:val="WW8Num7"/>
    <w:basedOn w:val="Bezseznamu"/>
    <w:rsid w:val="00D4193E"/>
    <w:pPr>
      <w:numPr>
        <w:numId w:val="7"/>
      </w:numPr>
    </w:pPr>
  </w:style>
  <w:style w:type="numbering" w:customStyle="1" w:styleId="WW8Num8">
    <w:name w:val="WW8Num8"/>
    <w:basedOn w:val="Bezseznamu"/>
    <w:rsid w:val="00D4193E"/>
    <w:pPr>
      <w:numPr>
        <w:numId w:val="8"/>
      </w:numPr>
    </w:pPr>
  </w:style>
  <w:style w:type="numbering" w:customStyle="1" w:styleId="WW8Num9">
    <w:name w:val="WW8Num9"/>
    <w:basedOn w:val="Bezseznamu"/>
    <w:rsid w:val="00D4193E"/>
    <w:pPr>
      <w:numPr>
        <w:numId w:val="9"/>
      </w:numPr>
    </w:pPr>
  </w:style>
  <w:style w:type="numbering" w:customStyle="1" w:styleId="WW8Num10">
    <w:name w:val="WW8Num10"/>
    <w:basedOn w:val="Bezseznamu"/>
    <w:rsid w:val="00D4193E"/>
    <w:pPr>
      <w:numPr>
        <w:numId w:val="10"/>
      </w:numPr>
    </w:pPr>
  </w:style>
  <w:style w:type="numbering" w:customStyle="1" w:styleId="WW8Num11">
    <w:name w:val="WW8Num11"/>
    <w:basedOn w:val="Bezseznamu"/>
    <w:rsid w:val="00D4193E"/>
    <w:pPr>
      <w:numPr>
        <w:numId w:val="11"/>
      </w:numPr>
    </w:pPr>
  </w:style>
  <w:style w:type="numbering" w:customStyle="1" w:styleId="WW8Num12">
    <w:name w:val="WW8Num12"/>
    <w:basedOn w:val="Bezseznamu"/>
    <w:rsid w:val="00D4193E"/>
    <w:pPr>
      <w:numPr>
        <w:numId w:val="12"/>
      </w:numPr>
    </w:pPr>
  </w:style>
  <w:style w:type="numbering" w:customStyle="1" w:styleId="WW8Num13">
    <w:name w:val="WW8Num13"/>
    <w:basedOn w:val="Bezseznamu"/>
    <w:rsid w:val="00D4193E"/>
    <w:pPr>
      <w:numPr>
        <w:numId w:val="13"/>
      </w:numPr>
    </w:pPr>
  </w:style>
  <w:style w:type="numbering" w:customStyle="1" w:styleId="WW8Num14">
    <w:name w:val="WW8Num14"/>
    <w:basedOn w:val="Bezseznamu"/>
    <w:rsid w:val="00D4193E"/>
    <w:pPr>
      <w:numPr>
        <w:numId w:val="14"/>
      </w:numPr>
    </w:pPr>
  </w:style>
  <w:style w:type="numbering" w:customStyle="1" w:styleId="WW8Num15">
    <w:name w:val="WW8Num15"/>
    <w:basedOn w:val="Bezseznamu"/>
    <w:rsid w:val="00D4193E"/>
    <w:pPr>
      <w:numPr>
        <w:numId w:val="15"/>
      </w:numPr>
    </w:pPr>
  </w:style>
  <w:style w:type="numbering" w:customStyle="1" w:styleId="WW8Num16">
    <w:name w:val="WW8Num16"/>
    <w:basedOn w:val="Bezseznamu"/>
    <w:rsid w:val="00D4193E"/>
    <w:pPr>
      <w:numPr>
        <w:numId w:val="16"/>
      </w:numPr>
    </w:pPr>
  </w:style>
  <w:style w:type="numbering" w:customStyle="1" w:styleId="WW8Num17">
    <w:name w:val="WW8Num17"/>
    <w:basedOn w:val="Bezseznamu"/>
    <w:rsid w:val="00D4193E"/>
    <w:pPr>
      <w:numPr>
        <w:numId w:val="17"/>
      </w:numPr>
    </w:pPr>
  </w:style>
  <w:style w:type="numbering" w:customStyle="1" w:styleId="WW8Num18">
    <w:name w:val="WW8Num18"/>
    <w:basedOn w:val="Bezseznamu"/>
    <w:rsid w:val="00D4193E"/>
    <w:pPr>
      <w:numPr>
        <w:numId w:val="18"/>
      </w:numPr>
    </w:pPr>
  </w:style>
  <w:style w:type="numbering" w:customStyle="1" w:styleId="WW8Num19">
    <w:name w:val="WW8Num19"/>
    <w:basedOn w:val="Bezseznamu"/>
    <w:rsid w:val="00D4193E"/>
    <w:pPr>
      <w:numPr>
        <w:numId w:val="19"/>
      </w:numPr>
    </w:pPr>
  </w:style>
  <w:style w:type="numbering" w:customStyle="1" w:styleId="WW8Num20">
    <w:name w:val="WW8Num20"/>
    <w:basedOn w:val="Bezseznamu"/>
    <w:rsid w:val="00D4193E"/>
    <w:pPr>
      <w:numPr>
        <w:numId w:val="20"/>
      </w:numPr>
    </w:pPr>
  </w:style>
  <w:style w:type="numbering" w:customStyle="1" w:styleId="WW8Num21">
    <w:name w:val="WW8Num21"/>
    <w:basedOn w:val="Bezseznamu"/>
    <w:rsid w:val="00D4193E"/>
    <w:pPr>
      <w:numPr>
        <w:numId w:val="21"/>
      </w:numPr>
    </w:pPr>
  </w:style>
  <w:style w:type="numbering" w:customStyle="1" w:styleId="WW8Num22">
    <w:name w:val="WW8Num22"/>
    <w:basedOn w:val="Bezseznamu"/>
    <w:rsid w:val="00D4193E"/>
    <w:pPr>
      <w:numPr>
        <w:numId w:val="22"/>
      </w:numPr>
    </w:pPr>
  </w:style>
  <w:style w:type="numbering" w:customStyle="1" w:styleId="WW8Num23">
    <w:name w:val="WW8Num23"/>
    <w:basedOn w:val="Bezseznamu"/>
    <w:rsid w:val="00D4193E"/>
    <w:pPr>
      <w:numPr>
        <w:numId w:val="23"/>
      </w:numPr>
    </w:pPr>
  </w:style>
  <w:style w:type="numbering" w:customStyle="1" w:styleId="WW8Num24">
    <w:name w:val="WW8Num24"/>
    <w:basedOn w:val="Bezseznamu"/>
    <w:rsid w:val="00D4193E"/>
    <w:pPr>
      <w:numPr>
        <w:numId w:val="24"/>
      </w:numPr>
    </w:pPr>
  </w:style>
  <w:style w:type="numbering" w:customStyle="1" w:styleId="WW8Num25">
    <w:name w:val="WW8Num25"/>
    <w:basedOn w:val="Bezseznamu"/>
    <w:rsid w:val="00D4193E"/>
    <w:pPr>
      <w:numPr>
        <w:numId w:val="25"/>
      </w:numPr>
    </w:pPr>
  </w:style>
  <w:style w:type="numbering" w:customStyle="1" w:styleId="WW8Num26">
    <w:name w:val="WW8Num26"/>
    <w:basedOn w:val="Bezseznamu"/>
    <w:rsid w:val="00D4193E"/>
    <w:pPr>
      <w:numPr>
        <w:numId w:val="26"/>
      </w:numPr>
    </w:pPr>
  </w:style>
  <w:style w:type="numbering" w:customStyle="1" w:styleId="WW8Num27">
    <w:name w:val="WW8Num27"/>
    <w:basedOn w:val="Bezseznamu"/>
    <w:rsid w:val="00D4193E"/>
    <w:pPr>
      <w:numPr>
        <w:numId w:val="27"/>
      </w:numPr>
    </w:pPr>
  </w:style>
  <w:style w:type="numbering" w:customStyle="1" w:styleId="WW8Num28">
    <w:name w:val="WW8Num28"/>
    <w:basedOn w:val="Bezseznamu"/>
    <w:rsid w:val="00D4193E"/>
    <w:pPr>
      <w:numPr>
        <w:numId w:val="28"/>
      </w:numPr>
    </w:pPr>
  </w:style>
  <w:style w:type="numbering" w:customStyle="1" w:styleId="WW8Num29">
    <w:name w:val="WW8Num29"/>
    <w:basedOn w:val="Bezseznamu"/>
    <w:rsid w:val="00D4193E"/>
    <w:pPr>
      <w:numPr>
        <w:numId w:val="29"/>
      </w:numPr>
    </w:pPr>
  </w:style>
  <w:style w:type="numbering" w:customStyle="1" w:styleId="WW8Num30">
    <w:name w:val="WW8Num30"/>
    <w:basedOn w:val="Bezseznamu"/>
    <w:rsid w:val="00D4193E"/>
    <w:pPr>
      <w:numPr>
        <w:numId w:val="30"/>
      </w:numPr>
    </w:pPr>
  </w:style>
  <w:style w:type="numbering" w:customStyle="1" w:styleId="WW8Num31">
    <w:name w:val="WW8Num31"/>
    <w:basedOn w:val="Bezseznamu"/>
    <w:rsid w:val="00D4193E"/>
    <w:pPr>
      <w:numPr>
        <w:numId w:val="31"/>
      </w:numPr>
    </w:pPr>
  </w:style>
  <w:style w:type="numbering" w:customStyle="1" w:styleId="WW8Num32">
    <w:name w:val="WW8Num32"/>
    <w:basedOn w:val="Bezseznamu"/>
    <w:rsid w:val="00D4193E"/>
    <w:pPr>
      <w:numPr>
        <w:numId w:val="32"/>
      </w:numPr>
    </w:pPr>
  </w:style>
  <w:style w:type="numbering" w:customStyle="1" w:styleId="WW8Num33">
    <w:name w:val="WW8Num33"/>
    <w:basedOn w:val="Bezseznamu"/>
    <w:rsid w:val="00D4193E"/>
    <w:pPr>
      <w:numPr>
        <w:numId w:val="33"/>
      </w:numPr>
    </w:pPr>
  </w:style>
  <w:style w:type="numbering" w:customStyle="1" w:styleId="WW8Num34">
    <w:name w:val="WW8Num34"/>
    <w:basedOn w:val="Bezseznamu"/>
    <w:rsid w:val="00D4193E"/>
    <w:pPr>
      <w:numPr>
        <w:numId w:val="34"/>
      </w:numPr>
    </w:pPr>
  </w:style>
  <w:style w:type="numbering" w:customStyle="1" w:styleId="WW8Num35">
    <w:name w:val="WW8Num35"/>
    <w:basedOn w:val="Bezseznamu"/>
    <w:rsid w:val="00D4193E"/>
    <w:pPr>
      <w:numPr>
        <w:numId w:val="35"/>
      </w:numPr>
    </w:pPr>
  </w:style>
  <w:style w:type="numbering" w:customStyle="1" w:styleId="WW8Num36">
    <w:name w:val="WW8Num36"/>
    <w:basedOn w:val="Bezseznamu"/>
    <w:rsid w:val="00D4193E"/>
    <w:pPr>
      <w:numPr>
        <w:numId w:val="36"/>
      </w:numPr>
    </w:pPr>
  </w:style>
  <w:style w:type="numbering" w:customStyle="1" w:styleId="WW8Num37">
    <w:name w:val="WW8Num37"/>
    <w:basedOn w:val="Bezseznamu"/>
    <w:rsid w:val="00D4193E"/>
    <w:pPr>
      <w:numPr>
        <w:numId w:val="37"/>
      </w:numPr>
    </w:pPr>
  </w:style>
  <w:style w:type="numbering" w:customStyle="1" w:styleId="WW8Num38">
    <w:name w:val="WW8Num38"/>
    <w:basedOn w:val="Bezseznamu"/>
    <w:rsid w:val="00D4193E"/>
    <w:pPr>
      <w:numPr>
        <w:numId w:val="38"/>
      </w:numPr>
    </w:pPr>
  </w:style>
  <w:style w:type="numbering" w:customStyle="1" w:styleId="WW8Num39">
    <w:name w:val="WW8Num39"/>
    <w:basedOn w:val="Bezseznamu"/>
    <w:rsid w:val="00D4193E"/>
    <w:pPr>
      <w:numPr>
        <w:numId w:val="39"/>
      </w:numPr>
    </w:pPr>
  </w:style>
  <w:style w:type="numbering" w:customStyle="1" w:styleId="WW8Num40">
    <w:name w:val="WW8Num40"/>
    <w:basedOn w:val="Bezseznamu"/>
    <w:rsid w:val="00D4193E"/>
    <w:pPr>
      <w:numPr>
        <w:numId w:val="40"/>
      </w:numPr>
    </w:pPr>
  </w:style>
  <w:style w:type="numbering" w:customStyle="1" w:styleId="WW8Num41">
    <w:name w:val="WW8Num41"/>
    <w:basedOn w:val="Bezseznamu"/>
    <w:rsid w:val="00D4193E"/>
    <w:pPr>
      <w:numPr>
        <w:numId w:val="41"/>
      </w:numPr>
    </w:pPr>
  </w:style>
  <w:style w:type="paragraph" w:styleId="Zpat">
    <w:name w:val="footer"/>
    <w:basedOn w:val="Normln"/>
    <w:link w:val="ZpatChar"/>
    <w:uiPriority w:val="99"/>
    <w:semiHidden/>
    <w:unhideWhenUsed/>
    <w:rsid w:val="00D4193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4193E"/>
    <w:rPr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66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23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23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23"/>
    <w:rPr>
      <w:b/>
      <w:bCs/>
      <w:sz w:val="20"/>
      <w:szCs w:val="18"/>
    </w:rPr>
  </w:style>
  <w:style w:type="paragraph" w:styleId="Odstavecseseznamem">
    <w:name w:val="List Paragraph"/>
    <w:basedOn w:val="Normln"/>
    <w:uiPriority w:val="99"/>
    <w:qFormat/>
    <w:rsid w:val="00766823"/>
    <w:pPr>
      <w:ind w:left="720"/>
      <w:contextualSpacing/>
    </w:pPr>
    <w:rPr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0767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0767"/>
    <w:rPr>
      <w:szCs w:val="21"/>
    </w:rPr>
  </w:style>
  <w:style w:type="paragraph" w:customStyle="1" w:styleId="Default">
    <w:name w:val="Default"/>
    <w:rsid w:val="00CE0C28"/>
    <w:pPr>
      <w:widowControl/>
      <w:suppressAutoHyphens w:val="0"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2EA73-69F0-40D2-B9E3-7DB1002A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1335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T A T U T</vt:lpstr>
    </vt:vector>
  </TitlesOfParts>
  <Company>HP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</dc:title>
  <dc:creator>Sidonio</dc:creator>
  <cp:lastModifiedBy>Nejedlová Eva</cp:lastModifiedBy>
  <cp:revision>9</cp:revision>
  <cp:lastPrinted>2015-04-23T09:18:00Z</cp:lastPrinted>
  <dcterms:created xsi:type="dcterms:W3CDTF">2021-03-29T22:54:00Z</dcterms:created>
  <dcterms:modified xsi:type="dcterms:W3CDTF">2021-10-11T05:15:00Z</dcterms:modified>
</cp:coreProperties>
</file>